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7089" w:rsidRDefault="00D33EBB" w:rsidP="00D33EBB">
      <w:pPr>
        <w:jc w:val="center"/>
      </w:pPr>
      <w:r>
        <w:rPr>
          <w:noProof/>
          <w:lang w:eastAsia="es-CR"/>
        </w:rPr>
        <w:drawing>
          <wp:inline distT="0" distB="0" distL="0" distR="0">
            <wp:extent cx="3533775" cy="781050"/>
            <wp:effectExtent l="0" t="0" r="9525" b="0"/>
            <wp:docPr id="5" name="20 Imagen" descr="logo corregido.JPG"/>
            <wp:cNvGraphicFramePr/>
            <a:graphic xmlns:a="http://schemas.openxmlformats.org/drawingml/2006/main">
              <a:graphicData uri="http://schemas.openxmlformats.org/drawingml/2006/picture">
                <pic:pic xmlns:pic="http://schemas.openxmlformats.org/drawingml/2006/picture">
                  <pic:nvPicPr>
                    <pic:cNvPr id="5" name="20 Imagen" descr="logo corregido.JPG"/>
                    <pic:cNvPicPr/>
                  </pic:nvPicPr>
                  <pic:blipFill>
                    <a:blip r:embed="rId8" cstate="print"/>
                    <a:srcRect/>
                    <a:stretch>
                      <a:fillRect/>
                    </a:stretch>
                  </pic:blipFill>
                  <pic:spPr bwMode="auto">
                    <a:xfrm>
                      <a:off x="0" y="0"/>
                      <a:ext cx="3533775" cy="781050"/>
                    </a:xfrm>
                    <a:prstGeom prst="rect">
                      <a:avLst/>
                    </a:prstGeom>
                    <a:noFill/>
                    <a:ln w="9525">
                      <a:noFill/>
                      <a:miter lim="800000"/>
                      <a:headEnd/>
                      <a:tailEnd/>
                    </a:ln>
                  </pic:spPr>
                </pic:pic>
              </a:graphicData>
            </a:graphic>
          </wp:inline>
        </w:drawing>
      </w:r>
    </w:p>
    <w:p w:rsidR="00A91643" w:rsidRDefault="00A91643" w:rsidP="00D33EBB">
      <w:pPr>
        <w:jc w:val="center"/>
      </w:pPr>
    </w:p>
    <w:p w:rsidR="00D33EBB" w:rsidRDefault="00D33EBB" w:rsidP="00D33EBB">
      <w:pPr>
        <w:jc w:val="center"/>
      </w:pPr>
    </w:p>
    <w:p w:rsidR="00D33EBB" w:rsidRDefault="00D33EBB" w:rsidP="00D33EBB">
      <w:pPr>
        <w:spacing w:after="0" w:line="240" w:lineRule="auto"/>
        <w:jc w:val="center"/>
        <w:rPr>
          <w:rFonts w:ascii="Times New Roman" w:eastAsia="Times New Roman" w:hAnsi="Times New Roman" w:cs="Times New Roman"/>
          <w:b/>
          <w:sz w:val="40"/>
          <w:szCs w:val="40"/>
          <w:lang w:val="es-ES" w:eastAsia="es-ES"/>
        </w:rPr>
      </w:pPr>
      <w:r>
        <w:rPr>
          <w:rFonts w:ascii="Times New Roman" w:eastAsia="Times New Roman" w:hAnsi="Times New Roman" w:cs="Times New Roman"/>
          <w:b/>
          <w:sz w:val="40"/>
          <w:szCs w:val="40"/>
          <w:lang w:val="es-ES" w:eastAsia="es-ES"/>
        </w:rPr>
        <w:t xml:space="preserve">Departamento de Investigación y Extensión de la Caña de Azúcar </w:t>
      </w:r>
    </w:p>
    <w:p w:rsidR="00D33EBB" w:rsidRDefault="00D33EBB" w:rsidP="00D33EBB">
      <w:pPr>
        <w:spacing w:after="0" w:line="240" w:lineRule="auto"/>
        <w:jc w:val="center"/>
        <w:rPr>
          <w:rFonts w:ascii="Times New Roman" w:eastAsia="Times New Roman" w:hAnsi="Times New Roman" w:cs="Times New Roman"/>
          <w:b/>
          <w:sz w:val="40"/>
          <w:szCs w:val="40"/>
          <w:lang w:val="es-ES" w:eastAsia="es-ES"/>
        </w:rPr>
      </w:pPr>
      <w:r>
        <w:rPr>
          <w:rFonts w:ascii="Times New Roman" w:eastAsia="Times New Roman" w:hAnsi="Times New Roman" w:cs="Times New Roman"/>
          <w:b/>
          <w:sz w:val="40"/>
          <w:szCs w:val="40"/>
          <w:lang w:val="es-ES" w:eastAsia="es-ES"/>
        </w:rPr>
        <w:t xml:space="preserve"> </w:t>
      </w:r>
    </w:p>
    <w:p w:rsidR="00D33EBB" w:rsidRDefault="00D33EBB" w:rsidP="00D33EBB">
      <w:pPr>
        <w:spacing w:after="0" w:line="240" w:lineRule="auto"/>
        <w:jc w:val="center"/>
        <w:rPr>
          <w:rFonts w:ascii="Times New Roman" w:eastAsia="Times New Roman" w:hAnsi="Times New Roman" w:cs="Times New Roman"/>
          <w:b/>
          <w:sz w:val="40"/>
          <w:szCs w:val="40"/>
          <w:lang w:val="es-ES" w:eastAsia="es-ES"/>
        </w:rPr>
      </w:pPr>
      <w:r>
        <w:rPr>
          <w:rFonts w:ascii="Times New Roman" w:eastAsia="Times New Roman" w:hAnsi="Times New Roman" w:cs="Times New Roman"/>
          <w:b/>
          <w:sz w:val="40"/>
          <w:szCs w:val="40"/>
          <w:lang w:val="es-ES" w:eastAsia="es-ES"/>
        </w:rPr>
        <w:t>DIECA</w:t>
      </w:r>
    </w:p>
    <w:p w:rsidR="00D33EBB" w:rsidRDefault="00D33EBB" w:rsidP="00D33EBB">
      <w:pPr>
        <w:spacing w:after="0" w:line="240" w:lineRule="auto"/>
        <w:jc w:val="center"/>
        <w:rPr>
          <w:rFonts w:ascii="Times New Roman" w:eastAsia="Times New Roman" w:hAnsi="Times New Roman" w:cs="Times New Roman"/>
          <w:b/>
          <w:sz w:val="40"/>
          <w:szCs w:val="40"/>
          <w:lang w:val="es-ES" w:eastAsia="es-ES"/>
        </w:rPr>
      </w:pPr>
    </w:p>
    <w:p w:rsidR="00D33EBB" w:rsidRDefault="00D33EBB" w:rsidP="00D33EBB">
      <w:pPr>
        <w:spacing w:after="0" w:line="240" w:lineRule="auto"/>
        <w:jc w:val="center"/>
        <w:rPr>
          <w:rFonts w:ascii="Times New Roman" w:eastAsia="Times New Roman" w:hAnsi="Times New Roman" w:cs="Times New Roman"/>
          <w:b/>
          <w:sz w:val="40"/>
          <w:szCs w:val="40"/>
          <w:lang w:val="es-ES" w:eastAsia="es-ES"/>
        </w:rPr>
      </w:pPr>
    </w:p>
    <w:p w:rsidR="00D33EBB" w:rsidRPr="00274C74" w:rsidRDefault="00274C74" w:rsidP="00A91643">
      <w:pPr>
        <w:spacing w:after="0" w:line="360" w:lineRule="auto"/>
        <w:jc w:val="center"/>
        <w:rPr>
          <w:rFonts w:ascii="Times New Roman" w:eastAsia="Times New Roman" w:hAnsi="Times New Roman" w:cs="Times New Roman"/>
          <w:b/>
          <w:sz w:val="28"/>
          <w:szCs w:val="28"/>
          <w:lang w:val="es-ES" w:eastAsia="es-ES"/>
        </w:rPr>
      </w:pPr>
      <w:r w:rsidRPr="00274C74">
        <w:rPr>
          <w:rFonts w:ascii="Times New Roman" w:eastAsia="Times New Roman" w:hAnsi="Times New Roman" w:cs="Times New Roman"/>
          <w:b/>
          <w:sz w:val="28"/>
          <w:szCs w:val="28"/>
          <w:lang w:val="es-ES" w:eastAsia="es-ES"/>
        </w:rPr>
        <w:t>CONTROL DE LA DERIVA EN LA APLICACION</w:t>
      </w:r>
      <w:r w:rsidR="00DE6738" w:rsidRPr="00274C74">
        <w:rPr>
          <w:rFonts w:ascii="Times New Roman" w:eastAsia="Times New Roman" w:hAnsi="Times New Roman" w:cs="Times New Roman"/>
          <w:b/>
          <w:sz w:val="28"/>
          <w:szCs w:val="28"/>
          <w:lang w:val="es-ES" w:eastAsia="es-ES"/>
        </w:rPr>
        <w:t xml:space="preserve"> DE HERBICIDAS </w:t>
      </w:r>
      <w:r w:rsidR="00EC3119" w:rsidRPr="00274C74">
        <w:rPr>
          <w:rFonts w:ascii="Times New Roman" w:eastAsia="Times New Roman" w:hAnsi="Times New Roman" w:cs="Times New Roman"/>
          <w:b/>
          <w:sz w:val="28"/>
          <w:szCs w:val="28"/>
          <w:lang w:val="es-ES" w:eastAsia="es-ES"/>
        </w:rPr>
        <w:t>EN EL CULTIVO DE LA CAÑA DE AZUCAR</w:t>
      </w:r>
    </w:p>
    <w:p w:rsidR="00D33EBB" w:rsidRDefault="00D33EBB" w:rsidP="00D33EBB">
      <w:pPr>
        <w:spacing w:after="0" w:line="240" w:lineRule="auto"/>
        <w:jc w:val="center"/>
        <w:rPr>
          <w:rFonts w:ascii="Times New Roman" w:eastAsia="Times New Roman" w:hAnsi="Times New Roman" w:cs="Times New Roman"/>
          <w:b/>
          <w:sz w:val="28"/>
          <w:szCs w:val="28"/>
          <w:lang w:val="es-ES" w:eastAsia="es-ES"/>
        </w:rPr>
      </w:pPr>
    </w:p>
    <w:p w:rsidR="00D33EBB" w:rsidRDefault="0089290A" w:rsidP="00D33EBB">
      <w:pPr>
        <w:spacing w:after="0" w:line="240" w:lineRule="auto"/>
        <w:jc w:val="center"/>
        <w:rPr>
          <w:rFonts w:ascii="Times New Roman" w:eastAsia="Times New Roman" w:hAnsi="Times New Roman" w:cs="Times New Roman"/>
          <w:b/>
          <w:sz w:val="28"/>
          <w:szCs w:val="28"/>
          <w:lang w:val="es-MX" w:eastAsia="es-ES"/>
        </w:rPr>
      </w:pPr>
      <w:r>
        <w:rPr>
          <w:rFonts w:ascii="Times New Roman" w:eastAsia="Times New Roman" w:hAnsi="Times New Roman" w:cs="Times New Roman"/>
          <w:b/>
          <w:noProof/>
          <w:sz w:val="28"/>
          <w:szCs w:val="28"/>
          <w:lang w:eastAsia="es-CR"/>
        </w:rPr>
        <w:drawing>
          <wp:inline distT="0" distB="0" distL="0" distR="0" wp14:anchorId="301BFCBB" wp14:editId="3CBB63C1">
            <wp:extent cx="3038475" cy="25527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orr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38475" cy="2552700"/>
                    </a:xfrm>
                    <a:prstGeom prst="rect">
                      <a:avLst/>
                    </a:prstGeom>
                  </pic:spPr>
                </pic:pic>
              </a:graphicData>
            </a:graphic>
          </wp:inline>
        </w:drawing>
      </w:r>
    </w:p>
    <w:p w:rsidR="0089290A" w:rsidRDefault="0089290A" w:rsidP="00D33EBB">
      <w:pPr>
        <w:spacing w:after="0" w:line="240" w:lineRule="auto"/>
        <w:jc w:val="center"/>
        <w:rPr>
          <w:rFonts w:ascii="Times New Roman" w:eastAsia="Times New Roman" w:hAnsi="Times New Roman" w:cs="Times New Roman"/>
          <w:b/>
          <w:sz w:val="28"/>
          <w:szCs w:val="28"/>
          <w:lang w:val="es-MX" w:eastAsia="es-ES"/>
        </w:rPr>
      </w:pPr>
    </w:p>
    <w:p w:rsidR="00D33EBB" w:rsidRPr="00274C74" w:rsidRDefault="00D33EBB" w:rsidP="00D33EBB">
      <w:pPr>
        <w:spacing w:after="0" w:line="240" w:lineRule="auto"/>
        <w:jc w:val="center"/>
        <w:rPr>
          <w:rFonts w:ascii="Times New Roman" w:eastAsia="Times New Roman" w:hAnsi="Times New Roman" w:cs="Times New Roman"/>
          <w:b/>
          <w:noProof/>
          <w:sz w:val="28"/>
          <w:szCs w:val="28"/>
          <w:lang w:val="es-MX" w:eastAsia="es-CR"/>
        </w:rPr>
      </w:pPr>
    </w:p>
    <w:p w:rsidR="00D33EBB" w:rsidRDefault="0089290A" w:rsidP="00586167">
      <w:pPr>
        <w:spacing w:after="0" w:line="240" w:lineRule="auto"/>
        <w:jc w:val="center"/>
        <w:rPr>
          <w:rFonts w:ascii="Times New Roman" w:eastAsia="Times New Roman" w:hAnsi="Times New Roman" w:cs="Times New Roman"/>
          <w:b/>
          <w:noProof/>
          <w:sz w:val="28"/>
          <w:szCs w:val="28"/>
          <w:lang w:eastAsia="es-CR"/>
        </w:rPr>
      </w:pPr>
      <w:r>
        <w:rPr>
          <w:rFonts w:ascii="Times New Roman" w:eastAsia="Times New Roman" w:hAnsi="Times New Roman" w:cs="Times New Roman"/>
          <w:b/>
          <w:noProof/>
          <w:sz w:val="28"/>
          <w:szCs w:val="28"/>
          <w:lang w:eastAsia="es-CR"/>
        </w:rPr>
        <w:t xml:space="preserve">                                                                                  Ing.Agr.Roberto Alfaro P</w:t>
      </w:r>
    </w:p>
    <w:p w:rsidR="00586167" w:rsidRDefault="00586167" w:rsidP="00586167">
      <w:pPr>
        <w:spacing w:after="0" w:line="240" w:lineRule="auto"/>
        <w:jc w:val="center"/>
        <w:rPr>
          <w:rFonts w:ascii="Times New Roman" w:eastAsia="Times New Roman" w:hAnsi="Times New Roman" w:cs="Times New Roman"/>
          <w:b/>
          <w:noProof/>
          <w:sz w:val="28"/>
          <w:szCs w:val="28"/>
          <w:lang w:eastAsia="es-CR"/>
        </w:rPr>
      </w:pPr>
    </w:p>
    <w:p w:rsidR="00586167" w:rsidRPr="00586167" w:rsidRDefault="00586167" w:rsidP="00586167">
      <w:pPr>
        <w:spacing w:after="0" w:line="240" w:lineRule="auto"/>
        <w:jc w:val="center"/>
        <w:rPr>
          <w:rFonts w:ascii="Times New Roman" w:eastAsia="Times New Roman" w:hAnsi="Times New Roman" w:cs="Times New Roman"/>
          <w:b/>
          <w:noProof/>
          <w:sz w:val="28"/>
          <w:szCs w:val="28"/>
          <w:lang w:eastAsia="es-CR"/>
        </w:rPr>
      </w:pPr>
    </w:p>
    <w:p w:rsidR="00D33EBB" w:rsidRDefault="00D33EBB" w:rsidP="00D33EBB">
      <w:pPr>
        <w:spacing w:after="0" w:line="360" w:lineRule="auto"/>
        <w:jc w:val="center"/>
        <w:rPr>
          <w:rFonts w:ascii="Times New Roman" w:eastAsia="Times New Roman" w:hAnsi="Times New Roman" w:cs="Times New Roman"/>
          <w:b/>
          <w:sz w:val="28"/>
          <w:szCs w:val="28"/>
          <w:lang w:val="es-ES" w:eastAsia="es-ES"/>
        </w:rPr>
      </w:pPr>
      <w:r>
        <w:rPr>
          <w:rFonts w:ascii="Times New Roman" w:eastAsia="Times New Roman" w:hAnsi="Times New Roman" w:cs="Times New Roman"/>
          <w:b/>
          <w:sz w:val="28"/>
          <w:szCs w:val="28"/>
          <w:lang w:val="es-ES" w:eastAsia="es-ES"/>
        </w:rPr>
        <w:t>Grecia Costa Rica</w:t>
      </w:r>
    </w:p>
    <w:p w:rsidR="00854910" w:rsidRDefault="00586167" w:rsidP="00854910">
      <w:pPr>
        <w:spacing w:after="0" w:line="360" w:lineRule="auto"/>
        <w:jc w:val="center"/>
        <w:rPr>
          <w:rFonts w:ascii="Times New Roman" w:eastAsia="Times New Roman" w:hAnsi="Times New Roman" w:cs="Times New Roman"/>
          <w:b/>
          <w:sz w:val="28"/>
          <w:szCs w:val="28"/>
          <w:lang w:val="es-ES" w:eastAsia="es-ES"/>
        </w:rPr>
      </w:pPr>
      <w:r>
        <w:rPr>
          <w:rFonts w:ascii="Times New Roman" w:eastAsia="Times New Roman" w:hAnsi="Times New Roman" w:cs="Times New Roman"/>
          <w:b/>
          <w:sz w:val="28"/>
          <w:szCs w:val="28"/>
          <w:lang w:val="es-ES" w:eastAsia="es-ES"/>
        </w:rPr>
        <w:t>Mayo 2015</w:t>
      </w:r>
    </w:p>
    <w:p w:rsidR="00386804" w:rsidRDefault="00386804" w:rsidP="00854910">
      <w:pPr>
        <w:spacing w:after="0" w:line="360" w:lineRule="auto"/>
        <w:jc w:val="center"/>
        <w:rPr>
          <w:rFonts w:ascii="Times New Roman" w:eastAsia="Times New Roman" w:hAnsi="Times New Roman" w:cs="Times New Roman"/>
          <w:b/>
          <w:sz w:val="28"/>
          <w:szCs w:val="28"/>
          <w:lang w:val="es-ES" w:eastAsia="es-ES"/>
        </w:rPr>
      </w:pPr>
      <w:r>
        <w:rPr>
          <w:rFonts w:ascii="Times New Roman" w:eastAsia="Times New Roman" w:hAnsi="Times New Roman" w:cs="Times New Roman"/>
          <w:b/>
          <w:sz w:val="28"/>
          <w:szCs w:val="28"/>
          <w:lang w:val="es-ES" w:eastAsia="es-ES"/>
        </w:rPr>
        <w:lastRenderedPageBreak/>
        <w:t>INDICE</w:t>
      </w:r>
    </w:p>
    <w:p w:rsidR="00386804" w:rsidRDefault="00386804" w:rsidP="00854910">
      <w:pPr>
        <w:spacing w:after="0" w:line="360" w:lineRule="auto"/>
        <w:jc w:val="center"/>
        <w:rPr>
          <w:rFonts w:ascii="Times New Roman" w:eastAsia="Times New Roman" w:hAnsi="Times New Roman" w:cs="Times New Roman"/>
          <w:b/>
          <w:sz w:val="28"/>
          <w:szCs w:val="28"/>
          <w:lang w:val="es-ES" w:eastAsia="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gridCol w:w="748"/>
      </w:tblGrid>
      <w:tr w:rsidR="00386804" w:rsidTr="00E01389">
        <w:trPr>
          <w:jc w:val="center"/>
        </w:trPr>
        <w:tc>
          <w:tcPr>
            <w:tcW w:w="8080" w:type="dxa"/>
          </w:tcPr>
          <w:p w:rsidR="00386804" w:rsidRPr="00386804" w:rsidRDefault="00386804" w:rsidP="00854910">
            <w:pPr>
              <w:spacing w:line="360" w:lineRule="auto"/>
              <w:jc w:val="center"/>
              <w:rPr>
                <w:rFonts w:ascii="Times New Roman" w:eastAsia="Times New Roman" w:hAnsi="Times New Roman" w:cs="Times New Roman"/>
                <w:b/>
                <w:sz w:val="24"/>
                <w:szCs w:val="24"/>
                <w:lang w:eastAsia="es-ES"/>
              </w:rPr>
            </w:pPr>
            <w:r w:rsidRPr="00386804">
              <w:rPr>
                <w:rFonts w:ascii="Times New Roman" w:eastAsia="Times New Roman" w:hAnsi="Times New Roman" w:cs="Times New Roman"/>
                <w:b/>
                <w:sz w:val="24"/>
                <w:szCs w:val="24"/>
                <w:lang w:eastAsia="es-ES"/>
              </w:rPr>
              <w:t>Título</w:t>
            </w:r>
          </w:p>
        </w:tc>
        <w:tc>
          <w:tcPr>
            <w:tcW w:w="748" w:type="dxa"/>
          </w:tcPr>
          <w:p w:rsidR="00386804" w:rsidRPr="00386804" w:rsidRDefault="00386804" w:rsidP="00854910">
            <w:pPr>
              <w:spacing w:line="360" w:lineRule="auto"/>
              <w:jc w:val="center"/>
              <w:rPr>
                <w:rFonts w:ascii="Times New Roman" w:eastAsia="Times New Roman" w:hAnsi="Times New Roman" w:cs="Times New Roman"/>
                <w:b/>
                <w:sz w:val="24"/>
                <w:szCs w:val="24"/>
                <w:lang w:eastAsia="es-ES"/>
              </w:rPr>
            </w:pPr>
            <w:proofErr w:type="spellStart"/>
            <w:r w:rsidRPr="00386804">
              <w:rPr>
                <w:rFonts w:ascii="Times New Roman" w:eastAsia="Times New Roman" w:hAnsi="Times New Roman" w:cs="Times New Roman"/>
                <w:b/>
                <w:sz w:val="24"/>
                <w:szCs w:val="24"/>
                <w:lang w:eastAsia="es-ES"/>
              </w:rPr>
              <w:t>Pag</w:t>
            </w:r>
            <w:proofErr w:type="spellEnd"/>
            <w:r w:rsidRPr="00386804">
              <w:rPr>
                <w:rFonts w:ascii="Times New Roman" w:eastAsia="Times New Roman" w:hAnsi="Times New Roman" w:cs="Times New Roman"/>
                <w:b/>
                <w:sz w:val="24"/>
                <w:szCs w:val="24"/>
                <w:lang w:eastAsia="es-ES"/>
              </w:rPr>
              <w:t>.</w:t>
            </w:r>
          </w:p>
        </w:tc>
      </w:tr>
      <w:tr w:rsidR="00386804" w:rsidTr="00E01389">
        <w:trPr>
          <w:jc w:val="center"/>
        </w:trPr>
        <w:tc>
          <w:tcPr>
            <w:tcW w:w="8080" w:type="dxa"/>
          </w:tcPr>
          <w:p w:rsidR="00386804" w:rsidRPr="00386804" w:rsidRDefault="00386804" w:rsidP="00386804">
            <w:pPr>
              <w:spacing w:line="360" w:lineRule="auto"/>
              <w:rPr>
                <w:rFonts w:ascii="Times New Roman" w:eastAsia="Times New Roman" w:hAnsi="Times New Roman" w:cs="Times New Roman"/>
                <w:b/>
                <w:sz w:val="24"/>
                <w:szCs w:val="24"/>
                <w:lang w:eastAsia="es-ES"/>
              </w:rPr>
            </w:pPr>
            <w:proofErr w:type="gramStart"/>
            <w:r w:rsidRPr="00386804">
              <w:rPr>
                <w:rFonts w:ascii="Times New Roman" w:eastAsia="Times New Roman" w:hAnsi="Times New Roman" w:cs="Times New Roman"/>
                <w:b/>
                <w:sz w:val="24"/>
                <w:szCs w:val="24"/>
                <w:lang w:eastAsia="es-ES"/>
              </w:rPr>
              <w:t>Introducción  …</w:t>
            </w:r>
            <w:proofErr w:type="gramEnd"/>
            <w:r w:rsidRPr="00386804">
              <w:rPr>
                <w:rFonts w:ascii="Times New Roman" w:eastAsia="Times New Roman" w:hAnsi="Times New Roman" w:cs="Times New Roman"/>
                <w:b/>
                <w:sz w:val="24"/>
                <w:szCs w:val="24"/>
                <w:lang w:eastAsia="es-ES"/>
              </w:rPr>
              <w:t>………………………………………………</w:t>
            </w:r>
            <w:r>
              <w:rPr>
                <w:rFonts w:ascii="Times New Roman" w:eastAsia="Times New Roman" w:hAnsi="Times New Roman" w:cs="Times New Roman"/>
                <w:b/>
                <w:sz w:val="24"/>
                <w:szCs w:val="24"/>
                <w:lang w:eastAsia="es-ES"/>
              </w:rPr>
              <w:t>……………</w:t>
            </w:r>
            <w:r w:rsidR="00312C77">
              <w:rPr>
                <w:rFonts w:ascii="Times New Roman" w:eastAsia="Times New Roman" w:hAnsi="Times New Roman" w:cs="Times New Roman"/>
                <w:b/>
                <w:sz w:val="24"/>
                <w:szCs w:val="24"/>
                <w:lang w:eastAsia="es-ES"/>
              </w:rPr>
              <w:t>……..</w:t>
            </w:r>
          </w:p>
        </w:tc>
        <w:tc>
          <w:tcPr>
            <w:tcW w:w="748" w:type="dxa"/>
          </w:tcPr>
          <w:p w:rsidR="00386804" w:rsidRP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w:t>
            </w:r>
          </w:p>
        </w:tc>
      </w:tr>
      <w:tr w:rsidR="00386804" w:rsidTr="00E01389">
        <w:trPr>
          <w:jc w:val="center"/>
        </w:trPr>
        <w:tc>
          <w:tcPr>
            <w:tcW w:w="8080" w:type="dxa"/>
          </w:tcPr>
          <w:p w:rsidR="00386804" w:rsidRPr="00386804" w:rsidRDefault="00386804" w:rsidP="00386804">
            <w:pPr>
              <w:pStyle w:val="Prrafodelista"/>
              <w:numPr>
                <w:ilvl w:val="0"/>
                <w:numId w:val="9"/>
              </w:numPr>
              <w:spacing w:line="360" w:lineRule="auto"/>
              <w:rPr>
                <w:rFonts w:ascii="Times New Roman" w:eastAsia="Times New Roman" w:hAnsi="Times New Roman" w:cs="Times New Roman"/>
                <w:b/>
                <w:sz w:val="24"/>
                <w:szCs w:val="24"/>
                <w:lang w:eastAsia="es-ES"/>
              </w:rPr>
            </w:pPr>
            <w:r w:rsidRPr="00386804">
              <w:rPr>
                <w:rFonts w:ascii="Times New Roman" w:eastAsia="Times New Roman" w:hAnsi="Times New Roman" w:cs="Times New Roman"/>
                <w:b/>
                <w:sz w:val="24"/>
                <w:szCs w:val="24"/>
                <w:lang w:eastAsia="es-ES"/>
              </w:rPr>
              <w:t>Causas de la Deriva  …………………………………</w:t>
            </w:r>
            <w:r>
              <w:rPr>
                <w:rFonts w:ascii="Times New Roman" w:eastAsia="Times New Roman" w:hAnsi="Times New Roman" w:cs="Times New Roman"/>
                <w:b/>
                <w:sz w:val="24"/>
                <w:szCs w:val="24"/>
                <w:lang w:eastAsia="es-ES"/>
              </w:rPr>
              <w:t>……………</w:t>
            </w:r>
            <w:r w:rsidR="00312C77">
              <w:rPr>
                <w:rFonts w:ascii="Times New Roman" w:eastAsia="Times New Roman" w:hAnsi="Times New Roman" w:cs="Times New Roman"/>
                <w:b/>
                <w:sz w:val="24"/>
                <w:szCs w:val="24"/>
                <w:lang w:eastAsia="es-ES"/>
              </w:rPr>
              <w:t>……...</w:t>
            </w:r>
          </w:p>
        </w:tc>
        <w:tc>
          <w:tcPr>
            <w:tcW w:w="748" w:type="dxa"/>
          </w:tcPr>
          <w:p w:rsidR="00386804" w:rsidRP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4</w:t>
            </w:r>
          </w:p>
        </w:tc>
      </w:tr>
      <w:tr w:rsidR="00386804" w:rsidTr="00E01389">
        <w:trPr>
          <w:jc w:val="center"/>
        </w:trPr>
        <w:tc>
          <w:tcPr>
            <w:tcW w:w="8080" w:type="dxa"/>
          </w:tcPr>
          <w:p w:rsidR="00386804" w:rsidRPr="00386804" w:rsidRDefault="00312C77"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1.1</w:t>
            </w:r>
            <w:r w:rsidR="00386804" w:rsidRPr="00386804">
              <w:rPr>
                <w:rFonts w:ascii="Times New Roman" w:eastAsia="Times New Roman" w:hAnsi="Times New Roman" w:cs="Times New Roman"/>
                <w:b/>
                <w:sz w:val="24"/>
                <w:szCs w:val="24"/>
                <w:lang w:eastAsia="es-ES"/>
              </w:rPr>
              <w:t xml:space="preserve"> Tamaño de las </w:t>
            </w:r>
            <w:proofErr w:type="gramStart"/>
            <w:r w:rsidR="00386804" w:rsidRPr="00386804">
              <w:rPr>
                <w:rFonts w:ascii="Times New Roman" w:eastAsia="Times New Roman" w:hAnsi="Times New Roman" w:cs="Times New Roman"/>
                <w:b/>
                <w:sz w:val="24"/>
                <w:szCs w:val="24"/>
                <w:lang w:eastAsia="es-ES"/>
              </w:rPr>
              <w:t>Gotas</w:t>
            </w:r>
            <w:r w:rsidR="00386804">
              <w:rPr>
                <w:rFonts w:ascii="Times New Roman" w:eastAsia="Times New Roman" w:hAnsi="Times New Roman" w:cs="Times New Roman"/>
                <w:b/>
                <w:sz w:val="24"/>
                <w:szCs w:val="24"/>
                <w:lang w:eastAsia="es-ES"/>
              </w:rPr>
              <w:t xml:space="preserve"> …</w:t>
            </w:r>
            <w:proofErr w:type="gramEnd"/>
            <w:r w:rsidR="00386804">
              <w:rPr>
                <w:rFonts w:ascii="Times New Roman" w:eastAsia="Times New Roman" w:hAnsi="Times New Roman" w:cs="Times New Roman"/>
                <w:b/>
                <w:sz w:val="24"/>
                <w:szCs w:val="24"/>
                <w:lang w:eastAsia="es-ES"/>
              </w:rPr>
              <w:t>………………………………………</w:t>
            </w:r>
            <w:r>
              <w:rPr>
                <w:rFonts w:ascii="Times New Roman" w:eastAsia="Times New Roman" w:hAnsi="Times New Roman" w:cs="Times New Roman"/>
                <w:b/>
                <w:sz w:val="24"/>
                <w:szCs w:val="24"/>
                <w:lang w:eastAsia="es-ES"/>
              </w:rPr>
              <w:t>………</w:t>
            </w:r>
          </w:p>
        </w:tc>
        <w:tc>
          <w:tcPr>
            <w:tcW w:w="748" w:type="dxa"/>
          </w:tcPr>
          <w:p w:rsidR="00386804" w:rsidRP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4</w:t>
            </w:r>
          </w:p>
        </w:tc>
      </w:tr>
      <w:tr w:rsidR="00386804" w:rsidTr="00E01389">
        <w:trPr>
          <w:jc w:val="center"/>
        </w:trPr>
        <w:tc>
          <w:tcPr>
            <w:tcW w:w="8080" w:type="dxa"/>
          </w:tcPr>
          <w:p w:rsidR="00386804" w:rsidRPr="00386804" w:rsidRDefault="00312C77"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1.2</w:t>
            </w:r>
            <w:r w:rsidR="00386804" w:rsidRPr="00386804">
              <w:rPr>
                <w:rFonts w:ascii="Times New Roman" w:eastAsia="Times New Roman" w:hAnsi="Times New Roman" w:cs="Times New Roman"/>
                <w:b/>
                <w:sz w:val="24"/>
                <w:szCs w:val="24"/>
                <w:lang w:eastAsia="es-ES"/>
              </w:rPr>
              <w:t xml:space="preserve"> Presión del Equipo</w:t>
            </w:r>
            <w:r w:rsidR="00386804">
              <w:rPr>
                <w:rFonts w:ascii="Times New Roman" w:eastAsia="Times New Roman" w:hAnsi="Times New Roman" w:cs="Times New Roman"/>
                <w:b/>
                <w:sz w:val="24"/>
                <w:szCs w:val="24"/>
                <w:lang w:eastAsia="es-ES"/>
              </w:rPr>
              <w:t xml:space="preserve"> ……………………………………………</w:t>
            </w:r>
            <w:r>
              <w:rPr>
                <w:rFonts w:ascii="Times New Roman" w:eastAsia="Times New Roman" w:hAnsi="Times New Roman" w:cs="Times New Roman"/>
                <w:b/>
                <w:sz w:val="24"/>
                <w:szCs w:val="24"/>
                <w:lang w:eastAsia="es-ES"/>
              </w:rPr>
              <w:t>……...</w:t>
            </w:r>
          </w:p>
        </w:tc>
        <w:tc>
          <w:tcPr>
            <w:tcW w:w="748" w:type="dxa"/>
          </w:tcPr>
          <w:p w:rsidR="00386804" w:rsidRP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7</w:t>
            </w:r>
          </w:p>
        </w:tc>
      </w:tr>
      <w:tr w:rsidR="00386804" w:rsidTr="00E01389">
        <w:trPr>
          <w:jc w:val="center"/>
        </w:trPr>
        <w:tc>
          <w:tcPr>
            <w:tcW w:w="8080" w:type="dxa"/>
          </w:tcPr>
          <w:p w:rsidR="00386804" w:rsidRPr="00386804" w:rsidRDefault="00312C77"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1.3</w:t>
            </w:r>
            <w:r w:rsidR="00386804">
              <w:rPr>
                <w:rFonts w:ascii="Times New Roman" w:eastAsia="Times New Roman" w:hAnsi="Times New Roman" w:cs="Times New Roman"/>
                <w:b/>
                <w:sz w:val="24"/>
                <w:szCs w:val="24"/>
                <w:lang w:eastAsia="es-ES"/>
              </w:rPr>
              <w:t xml:space="preserve"> Altura y Angulo de las </w:t>
            </w:r>
            <w:proofErr w:type="gramStart"/>
            <w:r w:rsidR="00386804">
              <w:rPr>
                <w:rFonts w:ascii="Times New Roman" w:eastAsia="Times New Roman" w:hAnsi="Times New Roman" w:cs="Times New Roman"/>
                <w:b/>
                <w:sz w:val="24"/>
                <w:szCs w:val="24"/>
                <w:lang w:eastAsia="es-ES"/>
              </w:rPr>
              <w:t>Boquillas</w:t>
            </w:r>
            <w:r>
              <w:rPr>
                <w:rFonts w:ascii="Times New Roman" w:eastAsia="Times New Roman" w:hAnsi="Times New Roman" w:cs="Times New Roman"/>
                <w:b/>
                <w:sz w:val="24"/>
                <w:szCs w:val="24"/>
                <w:lang w:eastAsia="es-ES"/>
              </w:rPr>
              <w:t xml:space="preserve"> …</w:t>
            </w:r>
            <w:proofErr w:type="gramEnd"/>
            <w:r>
              <w:rPr>
                <w:rFonts w:ascii="Times New Roman" w:eastAsia="Times New Roman" w:hAnsi="Times New Roman" w:cs="Times New Roman"/>
                <w:b/>
                <w:sz w:val="24"/>
                <w:szCs w:val="24"/>
                <w:lang w:eastAsia="es-ES"/>
              </w:rPr>
              <w:t>…………………………………</w:t>
            </w:r>
          </w:p>
        </w:tc>
        <w:tc>
          <w:tcPr>
            <w:tcW w:w="748" w:type="dxa"/>
          </w:tcPr>
          <w:p w:rsidR="00386804" w:rsidRP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9</w:t>
            </w:r>
          </w:p>
        </w:tc>
      </w:tr>
      <w:tr w:rsidR="00386804" w:rsidTr="00E01389">
        <w:trPr>
          <w:jc w:val="center"/>
        </w:trPr>
        <w:tc>
          <w:tcPr>
            <w:tcW w:w="8080" w:type="dxa"/>
          </w:tcPr>
          <w:p w:rsidR="00386804" w:rsidRDefault="00312C77"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1.4</w:t>
            </w:r>
            <w:r w:rsidR="00386804">
              <w:rPr>
                <w:rFonts w:ascii="Times New Roman" w:eastAsia="Times New Roman" w:hAnsi="Times New Roman" w:cs="Times New Roman"/>
                <w:b/>
                <w:sz w:val="24"/>
                <w:szCs w:val="24"/>
                <w:lang w:eastAsia="es-ES"/>
              </w:rPr>
              <w:t xml:space="preserve"> Velocidad de </w:t>
            </w:r>
            <w:proofErr w:type="gramStart"/>
            <w:r w:rsidR="00386804">
              <w:rPr>
                <w:rFonts w:ascii="Times New Roman" w:eastAsia="Times New Roman" w:hAnsi="Times New Roman" w:cs="Times New Roman"/>
                <w:b/>
                <w:sz w:val="24"/>
                <w:szCs w:val="24"/>
                <w:lang w:eastAsia="es-ES"/>
              </w:rPr>
              <w:t>Aplicación</w:t>
            </w:r>
            <w:r>
              <w:rPr>
                <w:rFonts w:ascii="Times New Roman" w:eastAsia="Times New Roman" w:hAnsi="Times New Roman" w:cs="Times New Roman"/>
                <w:b/>
                <w:sz w:val="24"/>
                <w:szCs w:val="24"/>
                <w:lang w:eastAsia="es-ES"/>
              </w:rPr>
              <w:t xml:space="preserve"> …</w:t>
            </w:r>
            <w:proofErr w:type="gramEnd"/>
            <w:r>
              <w:rPr>
                <w:rFonts w:ascii="Times New Roman" w:eastAsia="Times New Roman" w:hAnsi="Times New Roman" w:cs="Times New Roman"/>
                <w:b/>
                <w:sz w:val="24"/>
                <w:szCs w:val="24"/>
                <w:lang w:eastAsia="es-ES"/>
              </w:rPr>
              <w:t>…………………………………………..</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9</w:t>
            </w:r>
          </w:p>
        </w:tc>
      </w:tr>
      <w:tr w:rsidR="00386804" w:rsidTr="00E01389">
        <w:trPr>
          <w:jc w:val="center"/>
        </w:trPr>
        <w:tc>
          <w:tcPr>
            <w:tcW w:w="8080" w:type="dxa"/>
          </w:tcPr>
          <w:p w:rsidR="00386804" w:rsidRDefault="00312C77"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1.5</w:t>
            </w:r>
            <w:r w:rsidR="00386804">
              <w:rPr>
                <w:rFonts w:ascii="Times New Roman" w:eastAsia="Times New Roman" w:hAnsi="Times New Roman" w:cs="Times New Roman"/>
                <w:b/>
                <w:sz w:val="24"/>
                <w:szCs w:val="24"/>
                <w:lang w:eastAsia="es-ES"/>
              </w:rPr>
              <w:t xml:space="preserve"> Velocidad del Viento</w:t>
            </w:r>
            <w:r>
              <w:rPr>
                <w:rFonts w:ascii="Times New Roman" w:eastAsia="Times New Roman" w:hAnsi="Times New Roman" w:cs="Times New Roman"/>
                <w:b/>
                <w:sz w:val="24"/>
                <w:szCs w:val="24"/>
                <w:lang w:eastAsia="es-ES"/>
              </w:rPr>
              <w:t xml:space="preserve"> …………………………………………………</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10</w:t>
            </w:r>
          </w:p>
        </w:tc>
        <w:bookmarkStart w:id="0" w:name="_GoBack"/>
        <w:bookmarkEnd w:id="0"/>
      </w:tr>
      <w:tr w:rsidR="00386804" w:rsidTr="00E01389">
        <w:trPr>
          <w:jc w:val="center"/>
        </w:trPr>
        <w:tc>
          <w:tcPr>
            <w:tcW w:w="8080" w:type="dxa"/>
          </w:tcPr>
          <w:p w:rsidR="00386804" w:rsidRDefault="00312C77"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1.6</w:t>
            </w:r>
            <w:r w:rsidR="00386804">
              <w:rPr>
                <w:rFonts w:ascii="Times New Roman" w:eastAsia="Times New Roman" w:hAnsi="Times New Roman" w:cs="Times New Roman"/>
                <w:b/>
                <w:sz w:val="24"/>
                <w:szCs w:val="24"/>
                <w:lang w:eastAsia="es-ES"/>
              </w:rPr>
              <w:t xml:space="preserve"> Temperatura y Humedad Relativa</w:t>
            </w:r>
            <w:r>
              <w:rPr>
                <w:rFonts w:ascii="Times New Roman" w:eastAsia="Times New Roman" w:hAnsi="Times New Roman" w:cs="Times New Roman"/>
                <w:b/>
                <w:sz w:val="24"/>
                <w:szCs w:val="24"/>
                <w:lang w:eastAsia="es-ES"/>
              </w:rPr>
              <w:t xml:space="preserve"> ………………………………….</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11</w:t>
            </w:r>
          </w:p>
        </w:tc>
      </w:tr>
      <w:tr w:rsidR="00386804" w:rsidTr="00E01389">
        <w:trPr>
          <w:jc w:val="center"/>
        </w:trPr>
        <w:tc>
          <w:tcPr>
            <w:tcW w:w="8080" w:type="dxa"/>
          </w:tcPr>
          <w:p w:rsidR="00386804" w:rsidRDefault="00312C77"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1.7</w:t>
            </w:r>
            <w:r w:rsidR="00386804">
              <w:rPr>
                <w:rFonts w:ascii="Times New Roman" w:eastAsia="Times New Roman" w:hAnsi="Times New Roman" w:cs="Times New Roman"/>
                <w:b/>
                <w:sz w:val="24"/>
                <w:szCs w:val="24"/>
                <w:lang w:eastAsia="es-ES"/>
              </w:rPr>
              <w:t xml:space="preserve"> Inversión </w:t>
            </w:r>
            <w:proofErr w:type="gramStart"/>
            <w:r w:rsidR="00386804">
              <w:rPr>
                <w:rFonts w:ascii="Times New Roman" w:eastAsia="Times New Roman" w:hAnsi="Times New Roman" w:cs="Times New Roman"/>
                <w:b/>
                <w:sz w:val="24"/>
                <w:szCs w:val="24"/>
                <w:lang w:eastAsia="es-ES"/>
              </w:rPr>
              <w:t>Térmica</w:t>
            </w:r>
            <w:r>
              <w:rPr>
                <w:rFonts w:ascii="Times New Roman" w:eastAsia="Times New Roman" w:hAnsi="Times New Roman" w:cs="Times New Roman"/>
                <w:b/>
                <w:sz w:val="24"/>
                <w:szCs w:val="24"/>
                <w:lang w:eastAsia="es-ES"/>
              </w:rPr>
              <w:t xml:space="preserve"> …</w:t>
            </w:r>
            <w:proofErr w:type="gramEnd"/>
            <w:r>
              <w:rPr>
                <w:rFonts w:ascii="Times New Roman" w:eastAsia="Times New Roman" w:hAnsi="Times New Roman" w:cs="Times New Roman"/>
                <w:b/>
                <w:sz w:val="24"/>
                <w:szCs w:val="24"/>
                <w:lang w:eastAsia="es-ES"/>
              </w:rPr>
              <w:t>…………………………………………………</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13</w:t>
            </w:r>
          </w:p>
        </w:tc>
      </w:tr>
      <w:tr w:rsidR="00386804" w:rsidTr="00E01389">
        <w:trPr>
          <w:jc w:val="center"/>
        </w:trPr>
        <w:tc>
          <w:tcPr>
            <w:tcW w:w="8080" w:type="dxa"/>
          </w:tcPr>
          <w:p w:rsidR="00386804" w:rsidRPr="00386804" w:rsidRDefault="00386804" w:rsidP="00386804">
            <w:pPr>
              <w:pStyle w:val="Prrafodelista"/>
              <w:numPr>
                <w:ilvl w:val="0"/>
                <w:numId w:val="9"/>
              </w:numPr>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Control de la Deriva</w:t>
            </w:r>
            <w:r w:rsidR="00312C77">
              <w:rPr>
                <w:rFonts w:ascii="Times New Roman" w:eastAsia="Times New Roman" w:hAnsi="Times New Roman" w:cs="Times New Roman"/>
                <w:b/>
                <w:sz w:val="24"/>
                <w:szCs w:val="24"/>
                <w:lang w:eastAsia="es-ES"/>
              </w:rPr>
              <w:t xml:space="preserve"> ……………………………………………………..</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16</w:t>
            </w:r>
          </w:p>
        </w:tc>
      </w:tr>
      <w:tr w:rsidR="00386804" w:rsidTr="00E01389">
        <w:trPr>
          <w:jc w:val="center"/>
        </w:trPr>
        <w:tc>
          <w:tcPr>
            <w:tcW w:w="8080" w:type="dxa"/>
          </w:tcPr>
          <w:p w:rsidR="00386804" w:rsidRDefault="00386804"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2.1 Tecnología de Cortinas de </w:t>
            </w:r>
            <w:proofErr w:type="gramStart"/>
            <w:r>
              <w:rPr>
                <w:rFonts w:ascii="Times New Roman" w:eastAsia="Times New Roman" w:hAnsi="Times New Roman" w:cs="Times New Roman"/>
                <w:b/>
                <w:sz w:val="24"/>
                <w:szCs w:val="24"/>
                <w:lang w:eastAsia="es-ES"/>
              </w:rPr>
              <w:t>Aire</w:t>
            </w:r>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16</w:t>
            </w:r>
          </w:p>
        </w:tc>
      </w:tr>
      <w:tr w:rsidR="00386804" w:rsidTr="00E01389">
        <w:trPr>
          <w:jc w:val="center"/>
        </w:trPr>
        <w:tc>
          <w:tcPr>
            <w:tcW w:w="8080" w:type="dxa"/>
          </w:tcPr>
          <w:p w:rsidR="00386804" w:rsidRDefault="00386804"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2.2 Productos </w:t>
            </w:r>
            <w:proofErr w:type="spellStart"/>
            <w:proofErr w:type="gramStart"/>
            <w:r>
              <w:rPr>
                <w:rFonts w:ascii="Times New Roman" w:eastAsia="Times New Roman" w:hAnsi="Times New Roman" w:cs="Times New Roman"/>
                <w:b/>
                <w:sz w:val="24"/>
                <w:szCs w:val="24"/>
                <w:lang w:eastAsia="es-ES"/>
              </w:rPr>
              <w:t>Antiderivantes</w:t>
            </w:r>
            <w:proofErr w:type="spellEnd"/>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16</w:t>
            </w:r>
          </w:p>
        </w:tc>
      </w:tr>
      <w:tr w:rsidR="00386804" w:rsidTr="00E01389">
        <w:trPr>
          <w:jc w:val="center"/>
        </w:trPr>
        <w:tc>
          <w:tcPr>
            <w:tcW w:w="8080" w:type="dxa"/>
          </w:tcPr>
          <w:p w:rsidR="00386804" w:rsidRDefault="00386804"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2.3 </w:t>
            </w:r>
            <w:proofErr w:type="gramStart"/>
            <w:r>
              <w:rPr>
                <w:rFonts w:ascii="Times New Roman" w:eastAsia="Times New Roman" w:hAnsi="Times New Roman" w:cs="Times New Roman"/>
                <w:b/>
                <w:sz w:val="24"/>
                <w:szCs w:val="24"/>
                <w:lang w:eastAsia="es-ES"/>
              </w:rPr>
              <w:t>Boquillas</w:t>
            </w:r>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17</w:t>
            </w:r>
          </w:p>
        </w:tc>
      </w:tr>
      <w:tr w:rsidR="00386804" w:rsidTr="00E01389">
        <w:trPr>
          <w:jc w:val="center"/>
        </w:trPr>
        <w:tc>
          <w:tcPr>
            <w:tcW w:w="8080" w:type="dxa"/>
          </w:tcPr>
          <w:p w:rsidR="00386804" w:rsidRDefault="00386804"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    2.3.1 Boquillas </w:t>
            </w:r>
            <w:proofErr w:type="spellStart"/>
            <w:proofErr w:type="gramStart"/>
            <w:r>
              <w:rPr>
                <w:rFonts w:ascii="Times New Roman" w:eastAsia="Times New Roman" w:hAnsi="Times New Roman" w:cs="Times New Roman"/>
                <w:b/>
                <w:sz w:val="24"/>
                <w:szCs w:val="24"/>
                <w:lang w:eastAsia="es-ES"/>
              </w:rPr>
              <w:t>Antideriva</w:t>
            </w:r>
            <w:proofErr w:type="spellEnd"/>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18</w:t>
            </w:r>
          </w:p>
        </w:tc>
      </w:tr>
      <w:tr w:rsidR="00386804" w:rsidTr="00E01389">
        <w:trPr>
          <w:jc w:val="center"/>
        </w:trPr>
        <w:tc>
          <w:tcPr>
            <w:tcW w:w="8080" w:type="dxa"/>
          </w:tcPr>
          <w:p w:rsidR="00386804" w:rsidRDefault="00386804"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             2.3.1.1</w:t>
            </w:r>
            <w:r w:rsidR="00FB4BD8">
              <w:rPr>
                <w:rFonts w:ascii="Times New Roman" w:eastAsia="Times New Roman" w:hAnsi="Times New Roman" w:cs="Times New Roman"/>
                <w:b/>
                <w:sz w:val="24"/>
                <w:szCs w:val="24"/>
                <w:lang w:eastAsia="es-ES"/>
              </w:rPr>
              <w:t xml:space="preserve"> Boquilla </w:t>
            </w:r>
            <w:proofErr w:type="spellStart"/>
            <w:proofErr w:type="gramStart"/>
            <w:r w:rsidR="00FB4BD8">
              <w:rPr>
                <w:rFonts w:ascii="Times New Roman" w:eastAsia="Times New Roman" w:hAnsi="Times New Roman" w:cs="Times New Roman"/>
                <w:b/>
                <w:sz w:val="24"/>
                <w:szCs w:val="24"/>
                <w:lang w:eastAsia="es-ES"/>
              </w:rPr>
              <w:t>Turbofloojet</w:t>
            </w:r>
            <w:proofErr w:type="spellEnd"/>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386804"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18</w:t>
            </w:r>
          </w:p>
        </w:tc>
      </w:tr>
      <w:tr w:rsidR="00FB4BD8" w:rsidTr="00E01389">
        <w:trPr>
          <w:jc w:val="center"/>
        </w:trPr>
        <w:tc>
          <w:tcPr>
            <w:tcW w:w="8080" w:type="dxa"/>
          </w:tcPr>
          <w:p w:rsidR="00FB4BD8" w:rsidRDefault="00FB4BD8"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             2.3.1.2 Boquillas </w:t>
            </w:r>
            <w:proofErr w:type="gramStart"/>
            <w:r>
              <w:rPr>
                <w:rFonts w:ascii="Times New Roman" w:eastAsia="Times New Roman" w:hAnsi="Times New Roman" w:cs="Times New Roman"/>
                <w:b/>
                <w:sz w:val="24"/>
                <w:szCs w:val="24"/>
                <w:lang w:eastAsia="es-ES"/>
              </w:rPr>
              <w:t>TK</w:t>
            </w:r>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FB4BD8"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20</w:t>
            </w:r>
          </w:p>
        </w:tc>
      </w:tr>
      <w:tr w:rsidR="00FB4BD8" w:rsidTr="00E01389">
        <w:trPr>
          <w:jc w:val="center"/>
        </w:trPr>
        <w:tc>
          <w:tcPr>
            <w:tcW w:w="8080" w:type="dxa"/>
          </w:tcPr>
          <w:p w:rsidR="00FB4BD8" w:rsidRDefault="00FB4BD8"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             2.3.1.3 Boquillas Inducción de </w:t>
            </w:r>
            <w:proofErr w:type="gramStart"/>
            <w:r>
              <w:rPr>
                <w:rFonts w:ascii="Times New Roman" w:eastAsia="Times New Roman" w:hAnsi="Times New Roman" w:cs="Times New Roman"/>
                <w:b/>
                <w:sz w:val="24"/>
                <w:szCs w:val="24"/>
                <w:lang w:eastAsia="es-ES"/>
              </w:rPr>
              <w:t>Aire</w:t>
            </w:r>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FB4BD8"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21</w:t>
            </w:r>
          </w:p>
        </w:tc>
      </w:tr>
      <w:tr w:rsidR="00FB4BD8" w:rsidTr="00E01389">
        <w:trPr>
          <w:jc w:val="center"/>
        </w:trPr>
        <w:tc>
          <w:tcPr>
            <w:tcW w:w="8080" w:type="dxa"/>
          </w:tcPr>
          <w:p w:rsidR="00FB4BD8" w:rsidRDefault="00FB4BD8"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             2.3.1.4 Boquillas Turbo </w:t>
            </w:r>
            <w:proofErr w:type="spellStart"/>
            <w:r>
              <w:rPr>
                <w:rFonts w:ascii="Times New Roman" w:eastAsia="Times New Roman" w:hAnsi="Times New Roman" w:cs="Times New Roman"/>
                <w:b/>
                <w:sz w:val="24"/>
                <w:szCs w:val="24"/>
                <w:lang w:eastAsia="es-ES"/>
              </w:rPr>
              <w:t>Teejet</w:t>
            </w:r>
            <w:proofErr w:type="spellEnd"/>
            <w:r>
              <w:rPr>
                <w:rFonts w:ascii="Times New Roman" w:eastAsia="Times New Roman" w:hAnsi="Times New Roman" w:cs="Times New Roman"/>
                <w:b/>
                <w:sz w:val="24"/>
                <w:szCs w:val="24"/>
                <w:lang w:eastAsia="es-ES"/>
              </w:rPr>
              <w:t xml:space="preserve"> de </w:t>
            </w:r>
            <w:proofErr w:type="gramStart"/>
            <w:r>
              <w:rPr>
                <w:rFonts w:ascii="Times New Roman" w:eastAsia="Times New Roman" w:hAnsi="Times New Roman" w:cs="Times New Roman"/>
                <w:b/>
                <w:sz w:val="24"/>
                <w:szCs w:val="24"/>
                <w:lang w:eastAsia="es-ES"/>
              </w:rPr>
              <w:t>Inducción</w:t>
            </w:r>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FB4BD8"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22</w:t>
            </w:r>
          </w:p>
        </w:tc>
      </w:tr>
      <w:tr w:rsidR="00FB4BD8" w:rsidTr="00E01389">
        <w:trPr>
          <w:jc w:val="center"/>
        </w:trPr>
        <w:tc>
          <w:tcPr>
            <w:tcW w:w="8080" w:type="dxa"/>
          </w:tcPr>
          <w:p w:rsidR="00FB4BD8" w:rsidRDefault="00FB4BD8" w:rsidP="00386804">
            <w:pPr>
              <w:pStyle w:val="Prrafodelista"/>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 xml:space="preserve">             2.3.1.5 Boquillas </w:t>
            </w:r>
            <w:proofErr w:type="gramStart"/>
            <w:r>
              <w:rPr>
                <w:rFonts w:ascii="Times New Roman" w:eastAsia="Times New Roman" w:hAnsi="Times New Roman" w:cs="Times New Roman"/>
                <w:b/>
                <w:sz w:val="24"/>
                <w:szCs w:val="24"/>
                <w:lang w:eastAsia="es-ES"/>
              </w:rPr>
              <w:t>DG</w:t>
            </w:r>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FB4BD8"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23</w:t>
            </w:r>
          </w:p>
        </w:tc>
      </w:tr>
      <w:tr w:rsidR="00FB4BD8" w:rsidTr="00E01389">
        <w:trPr>
          <w:jc w:val="center"/>
        </w:trPr>
        <w:tc>
          <w:tcPr>
            <w:tcW w:w="8080" w:type="dxa"/>
          </w:tcPr>
          <w:p w:rsidR="00FB4BD8" w:rsidRPr="00FB4BD8" w:rsidRDefault="00FB4BD8" w:rsidP="00FB4BD8">
            <w:pPr>
              <w:pStyle w:val="Prrafodelista"/>
              <w:numPr>
                <w:ilvl w:val="0"/>
                <w:numId w:val="9"/>
              </w:numPr>
              <w:spacing w:line="360" w:lineRule="auto"/>
              <w:rPr>
                <w:rFonts w:ascii="Times New Roman" w:eastAsia="Times New Roman" w:hAnsi="Times New Roman" w:cs="Times New Roman"/>
                <w:b/>
                <w:sz w:val="24"/>
                <w:szCs w:val="24"/>
                <w:lang w:eastAsia="es-ES"/>
              </w:rPr>
            </w:pPr>
            <w:proofErr w:type="gramStart"/>
            <w:r>
              <w:rPr>
                <w:rFonts w:ascii="Times New Roman" w:eastAsia="Times New Roman" w:hAnsi="Times New Roman" w:cs="Times New Roman"/>
                <w:b/>
                <w:sz w:val="24"/>
                <w:szCs w:val="24"/>
                <w:lang w:eastAsia="es-ES"/>
              </w:rPr>
              <w:t>Conclusión</w:t>
            </w:r>
            <w:r w:rsidR="00312C77">
              <w:rPr>
                <w:rFonts w:ascii="Times New Roman" w:eastAsia="Times New Roman" w:hAnsi="Times New Roman" w:cs="Times New Roman"/>
                <w:b/>
                <w:sz w:val="24"/>
                <w:szCs w:val="24"/>
                <w:lang w:eastAsia="es-ES"/>
              </w:rPr>
              <w:t xml:space="preserve"> …</w:t>
            </w:r>
            <w:proofErr w:type="gramEnd"/>
            <w:r w:rsidR="00312C77">
              <w:rPr>
                <w:rFonts w:ascii="Times New Roman" w:eastAsia="Times New Roman" w:hAnsi="Times New Roman" w:cs="Times New Roman"/>
                <w:b/>
                <w:sz w:val="24"/>
                <w:szCs w:val="24"/>
                <w:lang w:eastAsia="es-ES"/>
              </w:rPr>
              <w:t>……………………………………………………………..</w:t>
            </w:r>
          </w:p>
        </w:tc>
        <w:tc>
          <w:tcPr>
            <w:tcW w:w="748" w:type="dxa"/>
          </w:tcPr>
          <w:p w:rsidR="00FB4BD8"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24</w:t>
            </w:r>
          </w:p>
        </w:tc>
      </w:tr>
      <w:tr w:rsidR="00FB4BD8" w:rsidTr="00E01389">
        <w:trPr>
          <w:jc w:val="center"/>
        </w:trPr>
        <w:tc>
          <w:tcPr>
            <w:tcW w:w="8080" w:type="dxa"/>
          </w:tcPr>
          <w:p w:rsidR="00FB4BD8" w:rsidRDefault="00FB4BD8" w:rsidP="00FB4BD8">
            <w:pPr>
              <w:pStyle w:val="Prrafodelista"/>
              <w:numPr>
                <w:ilvl w:val="0"/>
                <w:numId w:val="9"/>
              </w:numPr>
              <w:spacing w:line="36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Literatura Consultada</w:t>
            </w:r>
            <w:r w:rsidR="00312C77">
              <w:rPr>
                <w:rFonts w:ascii="Times New Roman" w:eastAsia="Times New Roman" w:hAnsi="Times New Roman" w:cs="Times New Roman"/>
                <w:b/>
                <w:sz w:val="24"/>
                <w:szCs w:val="24"/>
                <w:lang w:eastAsia="es-ES"/>
              </w:rPr>
              <w:t xml:space="preserve"> …………………………………………………...</w:t>
            </w:r>
          </w:p>
        </w:tc>
        <w:tc>
          <w:tcPr>
            <w:tcW w:w="748" w:type="dxa"/>
          </w:tcPr>
          <w:p w:rsidR="00FB4BD8" w:rsidRDefault="00312C77" w:rsidP="00854910">
            <w:pPr>
              <w:spacing w:line="36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25</w:t>
            </w:r>
          </w:p>
        </w:tc>
      </w:tr>
    </w:tbl>
    <w:p w:rsidR="00386804" w:rsidRPr="00386804" w:rsidRDefault="00386804" w:rsidP="00854910">
      <w:pPr>
        <w:spacing w:after="0" w:line="360" w:lineRule="auto"/>
        <w:jc w:val="center"/>
        <w:rPr>
          <w:rFonts w:ascii="Times New Roman" w:eastAsia="Times New Roman" w:hAnsi="Times New Roman" w:cs="Times New Roman"/>
          <w:b/>
          <w:sz w:val="28"/>
          <w:szCs w:val="28"/>
          <w:lang w:eastAsia="es-ES"/>
        </w:rPr>
      </w:pPr>
    </w:p>
    <w:p w:rsidR="00386804" w:rsidRDefault="00386804" w:rsidP="00854910">
      <w:pPr>
        <w:spacing w:after="0" w:line="360" w:lineRule="auto"/>
        <w:jc w:val="center"/>
        <w:rPr>
          <w:rFonts w:ascii="Times New Roman" w:eastAsia="Times New Roman" w:hAnsi="Times New Roman" w:cs="Times New Roman"/>
          <w:b/>
          <w:sz w:val="28"/>
          <w:szCs w:val="28"/>
          <w:lang w:val="es-ES" w:eastAsia="es-ES"/>
        </w:rPr>
      </w:pPr>
    </w:p>
    <w:p w:rsidR="00386804" w:rsidRDefault="00386804" w:rsidP="00854910">
      <w:pPr>
        <w:spacing w:after="0" w:line="360" w:lineRule="auto"/>
        <w:jc w:val="center"/>
        <w:rPr>
          <w:rFonts w:ascii="Times New Roman" w:eastAsia="Times New Roman" w:hAnsi="Times New Roman" w:cs="Times New Roman"/>
          <w:b/>
          <w:sz w:val="28"/>
          <w:szCs w:val="28"/>
          <w:lang w:val="es-ES" w:eastAsia="es-ES"/>
        </w:rPr>
      </w:pPr>
    </w:p>
    <w:p w:rsidR="00386804" w:rsidRDefault="00386804" w:rsidP="00854910">
      <w:pPr>
        <w:spacing w:after="0" w:line="360" w:lineRule="auto"/>
        <w:jc w:val="center"/>
        <w:rPr>
          <w:rFonts w:ascii="Times New Roman" w:eastAsia="Times New Roman" w:hAnsi="Times New Roman" w:cs="Times New Roman"/>
          <w:b/>
          <w:sz w:val="28"/>
          <w:szCs w:val="28"/>
          <w:lang w:val="es-ES" w:eastAsia="es-ES"/>
        </w:rPr>
      </w:pPr>
    </w:p>
    <w:p w:rsidR="00720BB8" w:rsidRPr="00720BB8" w:rsidRDefault="00720BB8" w:rsidP="00720BB8">
      <w:pPr>
        <w:pStyle w:val="Prrafodelista"/>
        <w:spacing w:after="0" w:line="360" w:lineRule="auto"/>
        <w:rPr>
          <w:rFonts w:ascii="Times New Roman" w:eastAsia="Times New Roman" w:hAnsi="Times New Roman" w:cs="Times New Roman"/>
          <w:sz w:val="24"/>
          <w:szCs w:val="24"/>
          <w:lang w:val="es-ES" w:eastAsia="es-ES"/>
        </w:rPr>
      </w:pPr>
    </w:p>
    <w:p w:rsidR="00720BB8" w:rsidRDefault="00720BB8" w:rsidP="00854910">
      <w:pPr>
        <w:spacing w:after="0" w:line="360" w:lineRule="auto"/>
        <w:jc w:val="center"/>
        <w:rPr>
          <w:rFonts w:ascii="Times New Roman" w:eastAsia="Times New Roman" w:hAnsi="Times New Roman" w:cs="Times New Roman"/>
          <w:b/>
          <w:sz w:val="28"/>
          <w:szCs w:val="28"/>
          <w:lang w:val="es-ES" w:eastAsia="es-ES"/>
        </w:rPr>
      </w:pPr>
    </w:p>
    <w:p w:rsidR="00A91643" w:rsidRPr="00904C69" w:rsidRDefault="0089290A" w:rsidP="00E01389">
      <w:pPr>
        <w:spacing w:after="0" w:line="360" w:lineRule="auto"/>
        <w:jc w:val="center"/>
        <w:rPr>
          <w:rFonts w:eastAsia="Times New Roman" w:cs="Times New Roman"/>
          <w:b/>
          <w:sz w:val="24"/>
          <w:szCs w:val="24"/>
          <w:lang w:val="es-ES" w:eastAsia="es-ES"/>
        </w:rPr>
      </w:pPr>
      <w:r>
        <w:rPr>
          <w:rFonts w:ascii="Times New Roman" w:eastAsia="Times New Roman" w:hAnsi="Times New Roman" w:cs="Times New Roman"/>
          <w:b/>
          <w:sz w:val="28"/>
          <w:szCs w:val="28"/>
          <w:lang w:val="es-ES" w:eastAsia="es-ES"/>
        </w:rPr>
        <w:lastRenderedPageBreak/>
        <w:t xml:space="preserve">                 </w:t>
      </w:r>
      <w:r w:rsidR="00A91643" w:rsidRPr="00904C69">
        <w:rPr>
          <w:rFonts w:eastAsia="Times New Roman" w:cs="Times New Roman"/>
          <w:b/>
          <w:sz w:val="24"/>
          <w:szCs w:val="24"/>
          <w:lang w:val="es-ES" w:eastAsia="es-ES"/>
        </w:rPr>
        <w:t>Introducción</w:t>
      </w:r>
    </w:p>
    <w:p w:rsidR="00D8415F" w:rsidRPr="00904C69" w:rsidRDefault="00D8415F" w:rsidP="00904C69">
      <w:pPr>
        <w:spacing w:after="100" w:afterAutospacing="1" w:line="240" w:lineRule="auto"/>
        <w:jc w:val="center"/>
        <w:rPr>
          <w:rFonts w:eastAsia="Times New Roman" w:cs="Times New Roman"/>
          <w:b/>
          <w:sz w:val="24"/>
          <w:szCs w:val="24"/>
          <w:lang w:val="es-ES" w:eastAsia="es-ES"/>
        </w:rPr>
      </w:pPr>
    </w:p>
    <w:p w:rsidR="00AA16A0" w:rsidRPr="00904C69" w:rsidRDefault="00B23227"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Con la aspersión</w:t>
      </w:r>
      <w:r w:rsidR="00854910" w:rsidRPr="00904C69">
        <w:rPr>
          <w:rFonts w:eastAsia="Times New Roman" w:cs="Times New Roman"/>
          <w:sz w:val="24"/>
          <w:szCs w:val="24"/>
          <w:lang w:val="es-ES" w:eastAsia="es-ES"/>
        </w:rPr>
        <w:t xml:space="preserve"> </w:t>
      </w:r>
      <w:r w:rsidR="00AA16A0" w:rsidRPr="00904C69">
        <w:rPr>
          <w:rFonts w:eastAsia="Times New Roman" w:cs="Times New Roman"/>
          <w:sz w:val="24"/>
          <w:szCs w:val="24"/>
          <w:lang w:val="es-ES" w:eastAsia="es-ES"/>
        </w:rPr>
        <w:t>de</w:t>
      </w:r>
      <w:r w:rsidR="00516565" w:rsidRPr="00904C69">
        <w:rPr>
          <w:rFonts w:eastAsia="Times New Roman" w:cs="Times New Roman"/>
          <w:sz w:val="24"/>
          <w:szCs w:val="24"/>
          <w:lang w:val="es-ES" w:eastAsia="es-ES"/>
        </w:rPr>
        <w:t xml:space="preserve"> los plaguicidas</w:t>
      </w:r>
      <w:r w:rsidR="00854910" w:rsidRPr="00904C69">
        <w:rPr>
          <w:rFonts w:eastAsia="Times New Roman" w:cs="Times New Roman"/>
          <w:sz w:val="24"/>
          <w:szCs w:val="24"/>
          <w:lang w:val="es-ES" w:eastAsia="es-ES"/>
        </w:rPr>
        <w:t xml:space="preserve"> en el campo, inevitablemente aparecen pequeñas gotas que son arrastradas por el viento y depositadas algunas veces distante del objetivo que se desea asperjar</w:t>
      </w:r>
      <w:r w:rsidR="00516565" w:rsidRPr="00904C69">
        <w:rPr>
          <w:rFonts w:eastAsia="Times New Roman" w:cs="Times New Roman"/>
          <w:sz w:val="24"/>
          <w:szCs w:val="24"/>
          <w:lang w:val="es-ES" w:eastAsia="es-ES"/>
        </w:rPr>
        <w:t>,</w:t>
      </w:r>
      <w:r w:rsidR="00854910" w:rsidRPr="00904C69">
        <w:rPr>
          <w:rFonts w:eastAsia="Times New Roman" w:cs="Times New Roman"/>
          <w:sz w:val="24"/>
          <w:szCs w:val="24"/>
          <w:lang w:val="es-ES" w:eastAsia="es-ES"/>
        </w:rPr>
        <w:t xml:space="preserve"> </w:t>
      </w:r>
      <w:r w:rsidR="00516565" w:rsidRPr="00904C69">
        <w:rPr>
          <w:rFonts w:eastAsia="Times New Roman" w:cs="Times New Roman"/>
          <w:sz w:val="24"/>
          <w:szCs w:val="24"/>
          <w:lang w:val="es-ES" w:eastAsia="es-ES"/>
        </w:rPr>
        <w:t>a</w:t>
      </w:r>
      <w:r w:rsidR="00854910" w:rsidRPr="00904C69">
        <w:rPr>
          <w:rFonts w:eastAsia="Times New Roman" w:cs="Times New Roman"/>
          <w:sz w:val="24"/>
          <w:szCs w:val="24"/>
          <w:lang w:val="es-ES" w:eastAsia="es-ES"/>
        </w:rPr>
        <w:t xml:space="preserve"> este fenómeno </w:t>
      </w:r>
      <w:r w:rsidR="00516565" w:rsidRPr="00904C69">
        <w:rPr>
          <w:rFonts w:eastAsia="Times New Roman" w:cs="Times New Roman"/>
          <w:sz w:val="24"/>
          <w:szCs w:val="24"/>
          <w:lang w:val="es-ES" w:eastAsia="es-ES"/>
        </w:rPr>
        <w:t>se le conoce como</w:t>
      </w:r>
      <w:r w:rsidR="00854910" w:rsidRPr="00904C69">
        <w:rPr>
          <w:rFonts w:eastAsia="Times New Roman" w:cs="Times New Roman"/>
          <w:sz w:val="24"/>
          <w:szCs w:val="24"/>
          <w:lang w:val="es-ES" w:eastAsia="es-ES"/>
        </w:rPr>
        <w:t xml:space="preserve"> “Deriva</w:t>
      </w:r>
      <w:r w:rsidR="00516565" w:rsidRPr="00904C69">
        <w:rPr>
          <w:rFonts w:eastAsia="Times New Roman" w:cs="Times New Roman"/>
          <w:sz w:val="24"/>
          <w:szCs w:val="24"/>
          <w:lang w:val="es-ES" w:eastAsia="es-ES"/>
        </w:rPr>
        <w:t>”. Las gotas má</w:t>
      </w:r>
      <w:r w:rsidR="00B15A04" w:rsidRPr="00904C69">
        <w:rPr>
          <w:rFonts w:eastAsia="Times New Roman" w:cs="Times New Roman"/>
          <w:sz w:val="24"/>
          <w:szCs w:val="24"/>
          <w:lang w:val="es-ES" w:eastAsia="es-ES"/>
        </w:rPr>
        <w:t>s propensas a la deriva son aqu</w:t>
      </w:r>
      <w:r w:rsidR="00AA16A0" w:rsidRPr="00904C69">
        <w:rPr>
          <w:rFonts w:eastAsia="Times New Roman" w:cs="Times New Roman"/>
          <w:sz w:val="24"/>
          <w:szCs w:val="24"/>
          <w:lang w:val="es-ES" w:eastAsia="es-ES"/>
        </w:rPr>
        <w:t xml:space="preserve">ellas que presentan un tamaño </w:t>
      </w:r>
      <w:r w:rsidR="00B15A04" w:rsidRPr="00904C69">
        <w:rPr>
          <w:rFonts w:eastAsia="Times New Roman" w:cs="Times New Roman"/>
          <w:sz w:val="24"/>
          <w:szCs w:val="24"/>
          <w:lang w:val="es-ES" w:eastAsia="es-ES"/>
        </w:rPr>
        <w:t xml:space="preserve">inferior a </w:t>
      </w:r>
      <w:r w:rsidR="00AA16A0" w:rsidRPr="00904C69">
        <w:rPr>
          <w:rFonts w:eastAsia="Times New Roman" w:cs="Times New Roman"/>
          <w:sz w:val="24"/>
          <w:szCs w:val="24"/>
          <w:lang w:val="es-ES" w:eastAsia="es-ES"/>
        </w:rPr>
        <w:t xml:space="preserve">los </w:t>
      </w:r>
      <w:r w:rsidR="00B15A04" w:rsidRPr="00904C69">
        <w:rPr>
          <w:rFonts w:eastAsia="Times New Roman" w:cs="Times New Roman"/>
          <w:sz w:val="24"/>
          <w:szCs w:val="24"/>
          <w:lang w:val="es-ES" w:eastAsia="es-ES"/>
        </w:rPr>
        <w:t>150 micrones de diámetro</w:t>
      </w:r>
      <w:r w:rsidR="00AA16A0" w:rsidRPr="00904C69">
        <w:rPr>
          <w:rFonts w:eastAsia="Times New Roman" w:cs="Times New Roman"/>
          <w:sz w:val="24"/>
          <w:szCs w:val="24"/>
          <w:lang w:val="es-ES" w:eastAsia="es-ES"/>
        </w:rPr>
        <w:t xml:space="preserve"> y que son </w:t>
      </w:r>
      <w:r w:rsidR="00B15A04" w:rsidRPr="00904C69">
        <w:rPr>
          <w:rFonts w:eastAsia="Times New Roman" w:cs="Times New Roman"/>
          <w:sz w:val="24"/>
          <w:szCs w:val="24"/>
          <w:lang w:val="es-ES" w:eastAsia="es-ES"/>
        </w:rPr>
        <w:t>fácilmente desviadas</w:t>
      </w:r>
      <w:r w:rsidR="00AA16A0" w:rsidRPr="00904C69">
        <w:rPr>
          <w:rFonts w:eastAsia="Times New Roman" w:cs="Times New Roman"/>
          <w:sz w:val="24"/>
          <w:szCs w:val="24"/>
          <w:lang w:val="es-ES" w:eastAsia="es-ES"/>
        </w:rPr>
        <w:t xml:space="preserve"> de su objetivo </w:t>
      </w:r>
      <w:r w:rsidR="00B15A04" w:rsidRPr="00904C69">
        <w:rPr>
          <w:rFonts w:eastAsia="Times New Roman" w:cs="Times New Roman"/>
          <w:sz w:val="24"/>
          <w:szCs w:val="24"/>
          <w:lang w:val="es-ES" w:eastAsia="es-ES"/>
        </w:rPr>
        <w:t xml:space="preserve">por el viento </w:t>
      </w:r>
      <w:r w:rsidR="00516565" w:rsidRPr="00904C69">
        <w:rPr>
          <w:rFonts w:eastAsia="Times New Roman" w:cs="Times New Roman"/>
          <w:sz w:val="24"/>
          <w:szCs w:val="24"/>
          <w:lang w:val="es-ES" w:eastAsia="es-ES"/>
        </w:rPr>
        <w:t>y ayudado por</w:t>
      </w:r>
      <w:r w:rsidR="00AA16A0" w:rsidRPr="00904C69">
        <w:rPr>
          <w:rFonts w:eastAsia="Times New Roman" w:cs="Times New Roman"/>
          <w:sz w:val="24"/>
          <w:szCs w:val="24"/>
          <w:lang w:val="es-ES" w:eastAsia="es-ES"/>
        </w:rPr>
        <w:t xml:space="preserve"> </w:t>
      </w:r>
      <w:r w:rsidR="00B92292" w:rsidRPr="00904C69">
        <w:rPr>
          <w:rFonts w:eastAsia="Times New Roman" w:cs="Times New Roman"/>
          <w:sz w:val="24"/>
          <w:szCs w:val="24"/>
          <w:lang w:val="es-ES" w:eastAsia="es-ES"/>
        </w:rPr>
        <w:t xml:space="preserve">otras condiciones climáticas. </w:t>
      </w:r>
      <w:r w:rsidR="00A61FF9" w:rsidRPr="00904C69">
        <w:rPr>
          <w:rFonts w:eastAsia="Times New Roman" w:cs="Times New Roman"/>
          <w:sz w:val="24"/>
          <w:szCs w:val="24"/>
          <w:lang w:val="es-ES" w:eastAsia="es-ES"/>
        </w:rPr>
        <w:t>(</w:t>
      </w:r>
      <w:proofErr w:type="spellStart"/>
      <w:r w:rsidR="00EB7FB4" w:rsidRPr="00904C69">
        <w:rPr>
          <w:rFonts w:eastAsia="Times New Roman" w:cs="Times New Roman"/>
          <w:sz w:val="24"/>
          <w:szCs w:val="24"/>
          <w:lang w:val="es-ES" w:eastAsia="es-ES"/>
        </w:rPr>
        <w:t>Spraying</w:t>
      </w:r>
      <w:proofErr w:type="spellEnd"/>
      <w:r w:rsidR="00EB7FB4" w:rsidRPr="00904C69">
        <w:rPr>
          <w:rFonts w:eastAsia="Times New Roman" w:cs="Times New Roman"/>
          <w:sz w:val="24"/>
          <w:szCs w:val="24"/>
          <w:lang w:val="es-ES" w:eastAsia="es-ES"/>
        </w:rPr>
        <w:t xml:space="preserve"> </w:t>
      </w:r>
      <w:proofErr w:type="spellStart"/>
      <w:r w:rsidR="00EB7FB4" w:rsidRPr="00904C69">
        <w:rPr>
          <w:rFonts w:eastAsia="Times New Roman" w:cs="Times New Roman"/>
          <w:sz w:val="24"/>
          <w:szCs w:val="24"/>
          <w:lang w:val="es-ES" w:eastAsia="es-ES"/>
        </w:rPr>
        <w:t>Systems</w:t>
      </w:r>
      <w:proofErr w:type="spellEnd"/>
      <w:r w:rsidR="00EB7FB4" w:rsidRPr="00904C69">
        <w:rPr>
          <w:rFonts w:eastAsia="Times New Roman" w:cs="Times New Roman"/>
          <w:sz w:val="24"/>
          <w:szCs w:val="24"/>
          <w:lang w:val="es-ES" w:eastAsia="es-ES"/>
        </w:rPr>
        <w:t xml:space="preserve"> Co 2014</w:t>
      </w:r>
      <w:r w:rsidR="00516565" w:rsidRPr="00904C69">
        <w:rPr>
          <w:rFonts w:eastAsia="Times New Roman" w:cs="Times New Roman"/>
          <w:sz w:val="24"/>
          <w:szCs w:val="24"/>
          <w:lang w:val="es-ES" w:eastAsia="es-ES"/>
        </w:rPr>
        <w:t>)</w:t>
      </w:r>
      <w:r w:rsidR="006D2F52" w:rsidRPr="00904C69">
        <w:rPr>
          <w:rFonts w:eastAsia="Times New Roman" w:cs="Times New Roman"/>
          <w:sz w:val="24"/>
          <w:szCs w:val="24"/>
          <w:lang w:val="es-ES" w:eastAsia="es-ES"/>
        </w:rPr>
        <w:t>.</w:t>
      </w:r>
      <w:r w:rsidR="00EB7FB4" w:rsidRPr="00904C69">
        <w:rPr>
          <w:rFonts w:eastAsia="Times New Roman" w:cs="Times New Roman"/>
          <w:sz w:val="24"/>
          <w:szCs w:val="24"/>
          <w:lang w:val="es-ES" w:eastAsia="es-ES"/>
        </w:rPr>
        <w:t xml:space="preserve"> </w:t>
      </w:r>
    </w:p>
    <w:p w:rsidR="00CB48F0" w:rsidRPr="00904C69" w:rsidRDefault="00B23227" w:rsidP="00904C69">
      <w:pPr>
        <w:spacing w:after="100" w:afterAutospacing="1" w:line="240" w:lineRule="auto"/>
        <w:jc w:val="both"/>
        <w:rPr>
          <w:rFonts w:cs="Times New Roman"/>
          <w:color w:val="333333"/>
          <w:sz w:val="24"/>
          <w:szCs w:val="24"/>
          <w:lang w:val="es-ES"/>
        </w:rPr>
      </w:pPr>
      <w:r w:rsidRPr="00904C69">
        <w:rPr>
          <w:rFonts w:cs="Times New Roman"/>
          <w:color w:val="333333"/>
          <w:sz w:val="24"/>
          <w:szCs w:val="24"/>
          <w:lang w:val="es-ES"/>
        </w:rPr>
        <w:t xml:space="preserve">Se calcula </w:t>
      </w:r>
      <w:r w:rsidR="008255C5" w:rsidRPr="00904C69">
        <w:rPr>
          <w:rFonts w:cs="Times New Roman"/>
          <w:color w:val="333333"/>
          <w:sz w:val="24"/>
          <w:szCs w:val="24"/>
          <w:lang w:val="es-ES"/>
        </w:rPr>
        <w:t xml:space="preserve">aproximadamente </w:t>
      </w:r>
      <w:r w:rsidR="001349E1" w:rsidRPr="00904C69">
        <w:rPr>
          <w:rFonts w:cs="Times New Roman"/>
          <w:color w:val="333333"/>
          <w:sz w:val="24"/>
          <w:szCs w:val="24"/>
          <w:lang w:val="es-ES"/>
        </w:rPr>
        <w:t xml:space="preserve">que </w:t>
      </w:r>
      <w:r w:rsidRPr="00904C69">
        <w:rPr>
          <w:rFonts w:cs="Times New Roman"/>
          <w:color w:val="333333"/>
          <w:sz w:val="24"/>
          <w:szCs w:val="24"/>
          <w:lang w:val="es-ES"/>
        </w:rPr>
        <w:t>un</w:t>
      </w:r>
      <w:r w:rsidR="008255C5" w:rsidRPr="00904C69">
        <w:rPr>
          <w:rFonts w:cs="Times New Roman"/>
          <w:color w:val="333333"/>
          <w:sz w:val="24"/>
          <w:szCs w:val="24"/>
          <w:lang w:val="es-ES"/>
        </w:rPr>
        <w:t xml:space="preserve"> 25% de la aspersión</w:t>
      </w:r>
      <w:r w:rsidR="001349E1" w:rsidRPr="00904C69">
        <w:rPr>
          <w:rFonts w:cs="Times New Roman"/>
          <w:color w:val="333333"/>
          <w:sz w:val="24"/>
          <w:szCs w:val="24"/>
          <w:lang w:val="es-ES"/>
        </w:rPr>
        <w:t xml:space="preserve"> de </w:t>
      </w:r>
      <w:r w:rsidRPr="00904C69">
        <w:rPr>
          <w:rFonts w:cs="Times New Roman"/>
          <w:color w:val="333333"/>
          <w:sz w:val="24"/>
          <w:szCs w:val="24"/>
          <w:lang w:val="es-ES"/>
        </w:rPr>
        <w:t>un plaguicida</w:t>
      </w:r>
      <w:r w:rsidR="00A40385" w:rsidRPr="00904C69">
        <w:rPr>
          <w:rFonts w:cs="Times New Roman"/>
          <w:color w:val="333333"/>
          <w:sz w:val="24"/>
          <w:szCs w:val="24"/>
          <w:lang w:val="es-ES"/>
        </w:rPr>
        <w:t xml:space="preserve"> </w:t>
      </w:r>
      <w:r w:rsidRPr="00904C69">
        <w:rPr>
          <w:rFonts w:cs="Times New Roman"/>
          <w:color w:val="333333"/>
          <w:sz w:val="24"/>
          <w:szCs w:val="24"/>
          <w:lang w:val="es-ES"/>
        </w:rPr>
        <w:t xml:space="preserve">en el campo </w:t>
      </w:r>
      <w:r w:rsidR="00A40385" w:rsidRPr="00904C69">
        <w:rPr>
          <w:rFonts w:cs="Times New Roman"/>
          <w:color w:val="333333"/>
          <w:sz w:val="24"/>
          <w:szCs w:val="24"/>
          <w:lang w:val="es-ES"/>
        </w:rPr>
        <w:t>da en el objetivo</w:t>
      </w:r>
      <w:r w:rsidR="00CB48F0" w:rsidRPr="00904C69">
        <w:rPr>
          <w:rFonts w:cs="Times New Roman"/>
          <w:color w:val="333333"/>
          <w:sz w:val="24"/>
          <w:szCs w:val="24"/>
          <w:lang w:val="es-ES"/>
        </w:rPr>
        <w:t>,</w:t>
      </w:r>
      <w:r w:rsidR="001349E1" w:rsidRPr="00904C69">
        <w:rPr>
          <w:rFonts w:cs="Times New Roman"/>
          <w:color w:val="333333"/>
          <w:sz w:val="24"/>
          <w:szCs w:val="24"/>
          <w:lang w:val="es-ES"/>
        </w:rPr>
        <w:t xml:space="preserve"> el resto afecta directamente a otros organismos</w:t>
      </w:r>
      <w:r w:rsidR="00CB48F0" w:rsidRPr="00904C69">
        <w:rPr>
          <w:rFonts w:cs="Times New Roman"/>
          <w:color w:val="333333"/>
          <w:sz w:val="24"/>
          <w:szCs w:val="24"/>
          <w:lang w:val="es-ES"/>
        </w:rPr>
        <w:t xml:space="preserve"> vivos </w:t>
      </w:r>
      <w:r w:rsidR="001349E1" w:rsidRPr="00904C69">
        <w:rPr>
          <w:rFonts w:cs="Times New Roman"/>
          <w:color w:val="333333"/>
          <w:sz w:val="24"/>
          <w:szCs w:val="24"/>
          <w:lang w:val="es-ES"/>
        </w:rPr>
        <w:t>hacia</w:t>
      </w:r>
      <w:r w:rsidR="00CB48F0" w:rsidRPr="00904C69">
        <w:rPr>
          <w:rFonts w:cs="Times New Roman"/>
          <w:color w:val="333333"/>
          <w:sz w:val="24"/>
          <w:szCs w:val="24"/>
          <w:lang w:val="es-ES"/>
        </w:rPr>
        <w:t xml:space="preserve"> los cuales la aplicación no iba </w:t>
      </w:r>
      <w:r w:rsidR="001349E1" w:rsidRPr="00904C69">
        <w:rPr>
          <w:rFonts w:cs="Times New Roman"/>
          <w:color w:val="333333"/>
          <w:sz w:val="24"/>
          <w:szCs w:val="24"/>
          <w:lang w:val="es-ES"/>
        </w:rPr>
        <w:t>dirigida.</w:t>
      </w:r>
      <w:r w:rsidR="00CB48F0" w:rsidRPr="00904C69">
        <w:rPr>
          <w:rFonts w:cs="Times New Roman"/>
          <w:color w:val="333333"/>
          <w:sz w:val="24"/>
          <w:szCs w:val="24"/>
          <w:lang w:val="es-ES"/>
        </w:rPr>
        <w:t xml:space="preserve"> También se tiene estimado</w:t>
      </w:r>
      <w:r w:rsidR="00A40385" w:rsidRPr="00904C69">
        <w:rPr>
          <w:rFonts w:cs="Times New Roman"/>
          <w:color w:val="333333"/>
          <w:sz w:val="24"/>
          <w:szCs w:val="24"/>
          <w:lang w:val="es-ES"/>
        </w:rPr>
        <w:t xml:space="preserve"> que cerca del </w:t>
      </w:r>
      <w:r w:rsidR="001F75F9" w:rsidRPr="00904C69">
        <w:rPr>
          <w:rFonts w:cs="Times New Roman"/>
          <w:color w:val="333333"/>
          <w:sz w:val="24"/>
          <w:szCs w:val="24"/>
          <w:lang w:val="es-ES"/>
        </w:rPr>
        <w:t xml:space="preserve">32% de los plaguicidas asperjados </w:t>
      </w:r>
      <w:r w:rsidR="00A40385" w:rsidRPr="00904C69">
        <w:rPr>
          <w:rFonts w:cs="Times New Roman"/>
          <w:color w:val="333333"/>
          <w:sz w:val="24"/>
          <w:szCs w:val="24"/>
          <w:lang w:val="es-ES"/>
        </w:rPr>
        <w:t>fueron</w:t>
      </w:r>
      <w:r w:rsidR="001349E1" w:rsidRPr="00904C69">
        <w:rPr>
          <w:rFonts w:cs="Times New Roman"/>
          <w:color w:val="333333"/>
          <w:sz w:val="24"/>
          <w:szCs w:val="24"/>
          <w:lang w:val="es-ES"/>
        </w:rPr>
        <w:t xml:space="preserve"> </w:t>
      </w:r>
      <w:r w:rsidR="00A40385" w:rsidRPr="00904C69">
        <w:rPr>
          <w:rFonts w:cs="Times New Roman"/>
          <w:color w:val="333333"/>
          <w:sz w:val="24"/>
          <w:szCs w:val="24"/>
          <w:lang w:val="es-ES"/>
        </w:rPr>
        <w:t xml:space="preserve">retenidos por </w:t>
      </w:r>
      <w:r w:rsidR="001F75F9" w:rsidRPr="00904C69">
        <w:rPr>
          <w:rFonts w:cs="Times New Roman"/>
          <w:color w:val="333333"/>
          <w:sz w:val="24"/>
          <w:szCs w:val="24"/>
          <w:lang w:val="es-ES"/>
        </w:rPr>
        <w:t>las plantas objetivo de la aplicación</w:t>
      </w:r>
      <w:r w:rsidR="001349E1" w:rsidRPr="00904C69">
        <w:rPr>
          <w:rFonts w:cs="Times New Roman"/>
          <w:color w:val="333333"/>
          <w:sz w:val="24"/>
          <w:szCs w:val="24"/>
          <w:lang w:val="es-ES"/>
        </w:rPr>
        <w:t>;</w:t>
      </w:r>
      <w:r w:rsidR="00CB48F0" w:rsidRPr="00904C69">
        <w:rPr>
          <w:rFonts w:cs="Times New Roman"/>
          <w:color w:val="333333"/>
          <w:sz w:val="24"/>
          <w:szCs w:val="24"/>
          <w:lang w:val="es-ES"/>
        </w:rPr>
        <w:t xml:space="preserve"> un 49% se depositó en el suelo y un 19% viajó</w:t>
      </w:r>
      <w:r w:rsidR="001349E1" w:rsidRPr="00904C69">
        <w:rPr>
          <w:rFonts w:cs="Times New Roman"/>
          <w:color w:val="333333"/>
          <w:sz w:val="24"/>
          <w:szCs w:val="24"/>
          <w:lang w:val="es-ES"/>
        </w:rPr>
        <w:t xml:space="preserve"> por el aire a otras áreas vecinas.</w:t>
      </w:r>
      <w:r w:rsidR="00CB48F0" w:rsidRPr="00904C69">
        <w:rPr>
          <w:rFonts w:eastAsia="Times New Roman" w:cs="Times New Roman"/>
          <w:sz w:val="24"/>
          <w:szCs w:val="24"/>
          <w:lang w:val="es-ES" w:eastAsia="es-ES"/>
        </w:rPr>
        <w:t xml:space="preserve"> (</w:t>
      </w:r>
      <w:proofErr w:type="spellStart"/>
      <w:r w:rsidR="00CB48F0" w:rsidRPr="00904C69">
        <w:rPr>
          <w:rFonts w:cs="Times New Roman"/>
          <w:color w:val="333333"/>
          <w:sz w:val="24"/>
          <w:szCs w:val="24"/>
          <w:lang w:val="es-ES"/>
        </w:rPr>
        <w:t>Tomasoni</w:t>
      </w:r>
      <w:proofErr w:type="spellEnd"/>
      <w:r w:rsidR="00CB48F0" w:rsidRPr="00904C69">
        <w:rPr>
          <w:rFonts w:cs="Times New Roman"/>
          <w:color w:val="333333"/>
          <w:sz w:val="24"/>
          <w:szCs w:val="24"/>
          <w:lang w:val="es-ES"/>
        </w:rPr>
        <w:t xml:space="preserve"> 2013)</w:t>
      </w:r>
      <w:r w:rsidR="006D2F52" w:rsidRPr="00904C69">
        <w:rPr>
          <w:rFonts w:cs="Times New Roman"/>
          <w:color w:val="333333"/>
          <w:sz w:val="24"/>
          <w:szCs w:val="24"/>
          <w:lang w:val="es-ES"/>
        </w:rPr>
        <w:t>.</w:t>
      </w:r>
    </w:p>
    <w:p w:rsidR="00B23227" w:rsidRPr="00904C69" w:rsidRDefault="00516565"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Entre</w:t>
      </w:r>
      <w:r w:rsidR="00EB7FB4" w:rsidRPr="00904C69">
        <w:rPr>
          <w:rFonts w:eastAsia="Times New Roman" w:cs="Times New Roman"/>
          <w:sz w:val="24"/>
          <w:szCs w:val="24"/>
          <w:lang w:val="es-ES" w:eastAsia="es-ES"/>
        </w:rPr>
        <w:t xml:space="preserve"> los principales </w:t>
      </w:r>
      <w:r w:rsidR="00B92292" w:rsidRPr="00904C69">
        <w:rPr>
          <w:rFonts w:eastAsia="Times New Roman" w:cs="Times New Roman"/>
          <w:sz w:val="24"/>
          <w:szCs w:val="24"/>
          <w:lang w:val="es-ES" w:eastAsia="es-ES"/>
        </w:rPr>
        <w:t>inconvenientes que</w:t>
      </w:r>
      <w:r w:rsidRPr="00904C69">
        <w:rPr>
          <w:rFonts w:eastAsia="Times New Roman" w:cs="Times New Roman"/>
          <w:sz w:val="24"/>
          <w:szCs w:val="24"/>
          <w:lang w:val="es-ES" w:eastAsia="es-ES"/>
        </w:rPr>
        <w:t xml:space="preserve"> provoca la deriva se encuentran la pé</w:t>
      </w:r>
      <w:r w:rsidR="00EB7FB4" w:rsidRPr="00904C69">
        <w:rPr>
          <w:rFonts w:eastAsia="Times New Roman" w:cs="Times New Roman"/>
          <w:sz w:val="24"/>
          <w:szCs w:val="24"/>
          <w:lang w:val="es-ES" w:eastAsia="es-ES"/>
        </w:rPr>
        <w:t xml:space="preserve">rdida importante </w:t>
      </w:r>
      <w:r w:rsidR="00361D30" w:rsidRPr="00904C69">
        <w:rPr>
          <w:rFonts w:eastAsia="Times New Roman" w:cs="Times New Roman"/>
          <w:sz w:val="24"/>
          <w:szCs w:val="24"/>
          <w:lang w:val="es-ES" w:eastAsia="es-ES"/>
        </w:rPr>
        <w:t>del plaguicida</w:t>
      </w:r>
      <w:r w:rsidR="0007635C" w:rsidRPr="00904C69">
        <w:rPr>
          <w:rFonts w:eastAsia="Times New Roman" w:cs="Times New Roman"/>
          <w:sz w:val="24"/>
          <w:szCs w:val="24"/>
          <w:lang w:val="es-ES" w:eastAsia="es-ES"/>
        </w:rPr>
        <w:t>,</w:t>
      </w:r>
      <w:r w:rsidR="00A61FF9" w:rsidRPr="00904C69">
        <w:rPr>
          <w:rFonts w:eastAsia="Times New Roman" w:cs="Times New Roman"/>
          <w:sz w:val="24"/>
          <w:szCs w:val="24"/>
          <w:lang w:val="es-ES" w:eastAsia="es-ES"/>
        </w:rPr>
        <w:t xml:space="preserve"> una mala distribución</w:t>
      </w:r>
      <w:r w:rsidR="00361D30" w:rsidRPr="00904C69">
        <w:rPr>
          <w:rFonts w:eastAsia="Times New Roman" w:cs="Times New Roman"/>
          <w:sz w:val="24"/>
          <w:szCs w:val="24"/>
          <w:lang w:val="es-ES" w:eastAsia="es-ES"/>
        </w:rPr>
        <w:t xml:space="preserve"> induciendo en una sobredosis o en una sub dosis </w:t>
      </w:r>
      <w:r w:rsidR="00A61FF9" w:rsidRPr="00904C69">
        <w:rPr>
          <w:rFonts w:eastAsia="Times New Roman" w:cs="Times New Roman"/>
          <w:sz w:val="24"/>
          <w:szCs w:val="24"/>
          <w:lang w:val="es-ES" w:eastAsia="es-ES"/>
        </w:rPr>
        <w:t xml:space="preserve">en el área aplicada, un posible </w:t>
      </w:r>
      <w:r w:rsidR="00AA16A0" w:rsidRPr="00904C69">
        <w:rPr>
          <w:rFonts w:eastAsia="Times New Roman" w:cs="Times New Roman"/>
          <w:sz w:val="24"/>
          <w:szCs w:val="24"/>
          <w:lang w:val="es-ES" w:eastAsia="es-ES"/>
        </w:rPr>
        <w:t>daño a</w:t>
      </w:r>
      <w:r w:rsidR="00361D30" w:rsidRPr="00904C69">
        <w:rPr>
          <w:rFonts w:eastAsia="Times New Roman" w:cs="Times New Roman"/>
          <w:sz w:val="24"/>
          <w:szCs w:val="24"/>
          <w:lang w:val="es-ES" w:eastAsia="es-ES"/>
        </w:rPr>
        <w:t xml:space="preserve"> cultivos aledaños y</w:t>
      </w:r>
      <w:r w:rsidR="00B15A04" w:rsidRPr="00904C69">
        <w:rPr>
          <w:rFonts w:eastAsia="Times New Roman" w:cs="Times New Roman"/>
          <w:sz w:val="24"/>
          <w:szCs w:val="24"/>
          <w:lang w:val="es-ES" w:eastAsia="es-ES"/>
        </w:rPr>
        <w:t xml:space="preserve"> </w:t>
      </w:r>
      <w:r w:rsidR="0007635C" w:rsidRPr="00904C69">
        <w:rPr>
          <w:rFonts w:eastAsia="Times New Roman" w:cs="Times New Roman"/>
          <w:sz w:val="24"/>
          <w:szCs w:val="24"/>
          <w:lang w:val="es-ES" w:eastAsia="es-ES"/>
        </w:rPr>
        <w:t xml:space="preserve">contaminación de </w:t>
      </w:r>
      <w:r w:rsidR="00B15A04" w:rsidRPr="00904C69">
        <w:rPr>
          <w:rFonts w:eastAsia="Times New Roman" w:cs="Times New Roman"/>
          <w:sz w:val="24"/>
          <w:szCs w:val="24"/>
          <w:lang w:val="es-ES" w:eastAsia="es-ES"/>
        </w:rPr>
        <w:t>fuen</w:t>
      </w:r>
      <w:r w:rsidR="00B92292" w:rsidRPr="00904C69">
        <w:rPr>
          <w:rFonts w:eastAsia="Times New Roman" w:cs="Times New Roman"/>
          <w:sz w:val="24"/>
          <w:szCs w:val="24"/>
          <w:lang w:val="es-ES" w:eastAsia="es-ES"/>
        </w:rPr>
        <w:t>tes de agua</w:t>
      </w:r>
      <w:r w:rsidR="00361D30" w:rsidRPr="00904C69">
        <w:rPr>
          <w:rFonts w:eastAsia="Times New Roman" w:cs="Times New Roman"/>
          <w:sz w:val="24"/>
          <w:szCs w:val="24"/>
          <w:lang w:val="es-ES" w:eastAsia="es-ES"/>
        </w:rPr>
        <w:t xml:space="preserve"> cercanas al lugar de la aplicación.</w:t>
      </w:r>
      <w:r w:rsidR="00B92292" w:rsidRPr="00904C69">
        <w:rPr>
          <w:rFonts w:eastAsia="Times New Roman" w:cs="Times New Roman"/>
          <w:sz w:val="24"/>
          <w:szCs w:val="24"/>
          <w:lang w:val="es-ES" w:eastAsia="es-ES"/>
        </w:rPr>
        <w:t xml:space="preserve"> </w:t>
      </w:r>
    </w:p>
    <w:p w:rsidR="00586167" w:rsidRPr="00904C69" w:rsidRDefault="00EB7FB4" w:rsidP="00904C69">
      <w:pPr>
        <w:spacing w:after="100" w:afterAutospacing="1" w:line="240" w:lineRule="auto"/>
        <w:jc w:val="both"/>
        <w:rPr>
          <w:rFonts w:eastAsia="Times New Roman" w:cs="Times New Roman"/>
          <w:sz w:val="24"/>
          <w:szCs w:val="24"/>
          <w:lang w:val="es-ES" w:eastAsia="es-ES"/>
        </w:rPr>
      </w:pPr>
      <w:proofErr w:type="spellStart"/>
      <w:r w:rsidRPr="00904C69">
        <w:rPr>
          <w:rFonts w:eastAsia="Times New Roman" w:cs="Times New Roman"/>
          <w:sz w:val="24"/>
          <w:szCs w:val="24"/>
          <w:lang w:val="es-ES" w:eastAsia="es-ES"/>
        </w:rPr>
        <w:t>Bragachini</w:t>
      </w:r>
      <w:proofErr w:type="spellEnd"/>
      <w:r w:rsidRPr="00904C69">
        <w:rPr>
          <w:rFonts w:eastAsia="Times New Roman" w:cs="Times New Roman"/>
          <w:sz w:val="24"/>
          <w:szCs w:val="24"/>
          <w:lang w:val="es-ES" w:eastAsia="es-ES"/>
        </w:rPr>
        <w:t xml:space="preserve"> et al 2001 afirma que l</w:t>
      </w:r>
      <w:r w:rsidR="00586167" w:rsidRPr="00904C69">
        <w:rPr>
          <w:rFonts w:eastAsia="Times New Roman" w:cs="Times New Roman"/>
          <w:sz w:val="24"/>
          <w:szCs w:val="24"/>
          <w:lang w:val="es-ES" w:eastAsia="es-ES"/>
        </w:rPr>
        <w:t>as gotas originadas por boquillas conv</w:t>
      </w:r>
      <w:r w:rsidR="0007635C" w:rsidRPr="00904C69">
        <w:rPr>
          <w:rFonts w:eastAsia="Times New Roman" w:cs="Times New Roman"/>
          <w:sz w:val="24"/>
          <w:szCs w:val="24"/>
          <w:lang w:val="es-ES" w:eastAsia="es-ES"/>
        </w:rPr>
        <w:t>encionales a presión hidráulica</w:t>
      </w:r>
      <w:r w:rsidR="00586167" w:rsidRPr="00904C69">
        <w:rPr>
          <w:rFonts w:eastAsia="Times New Roman" w:cs="Times New Roman"/>
          <w:sz w:val="24"/>
          <w:szCs w:val="24"/>
          <w:lang w:val="es-ES" w:eastAsia="es-ES"/>
        </w:rPr>
        <w:t>,</w:t>
      </w:r>
      <w:r w:rsidR="00E97E82" w:rsidRPr="00904C69">
        <w:rPr>
          <w:rFonts w:eastAsia="Times New Roman" w:cs="Times New Roman"/>
          <w:sz w:val="24"/>
          <w:szCs w:val="24"/>
          <w:lang w:val="es-ES" w:eastAsia="es-ES"/>
        </w:rPr>
        <w:t xml:space="preserve"> </w:t>
      </w:r>
      <w:r w:rsidR="00586167" w:rsidRPr="00904C69">
        <w:rPr>
          <w:rFonts w:eastAsia="Times New Roman" w:cs="Times New Roman"/>
          <w:sz w:val="24"/>
          <w:szCs w:val="24"/>
          <w:lang w:val="es-ES" w:eastAsia="es-ES"/>
        </w:rPr>
        <w:t xml:space="preserve">adolecen </w:t>
      </w:r>
      <w:r w:rsidR="00E97E82" w:rsidRPr="00904C69">
        <w:rPr>
          <w:rFonts w:eastAsia="Times New Roman" w:cs="Times New Roman"/>
          <w:sz w:val="24"/>
          <w:szCs w:val="24"/>
          <w:lang w:val="es-ES" w:eastAsia="es-ES"/>
        </w:rPr>
        <w:t xml:space="preserve">de un defecto muy notable: su </w:t>
      </w:r>
      <w:r w:rsidR="00CB48F0" w:rsidRPr="00904C69">
        <w:rPr>
          <w:rFonts w:eastAsia="Times New Roman" w:cs="Times New Roman"/>
          <w:sz w:val="24"/>
          <w:szCs w:val="24"/>
          <w:lang w:val="es-ES" w:eastAsia="es-ES"/>
        </w:rPr>
        <w:t>|</w:t>
      </w:r>
      <w:r w:rsidR="00E97E82" w:rsidRPr="00904C69">
        <w:rPr>
          <w:rFonts w:eastAsia="Times New Roman" w:cs="Times New Roman"/>
          <w:sz w:val="24"/>
          <w:szCs w:val="24"/>
          <w:lang w:val="es-ES" w:eastAsia="es-ES"/>
        </w:rPr>
        <w:t>tamaño se encuentra en un rango muy amplio desde 1 hasta 500 micra</w:t>
      </w:r>
      <w:r w:rsidR="0007635C" w:rsidRPr="00904C69">
        <w:rPr>
          <w:rFonts w:eastAsia="Times New Roman" w:cs="Times New Roman"/>
          <w:sz w:val="24"/>
          <w:szCs w:val="24"/>
          <w:lang w:val="es-ES" w:eastAsia="es-ES"/>
        </w:rPr>
        <w:t xml:space="preserve">s. Así mientras las </w:t>
      </w:r>
      <w:r w:rsidR="00361D30" w:rsidRPr="00904C69">
        <w:rPr>
          <w:rFonts w:eastAsia="Times New Roman" w:cs="Times New Roman"/>
          <w:sz w:val="24"/>
          <w:szCs w:val="24"/>
          <w:lang w:val="es-ES" w:eastAsia="es-ES"/>
        </w:rPr>
        <w:t xml:space="preserve">gotas </w:t>
      </w:r>
      <w:r w:rsidR="0007635C" w:rsidRPr="00904C69">
        <w:rPr>
          <w:rFonts w:eastAsia="Times New Roman" w:cs="Times New Roman"/>
          <w:sz w:val="24"/>
          <w:szCs w:val="24"/>
          <w:lang w:val="es-ES" w:eastAsia="es-ES"/>
        </w:rPr>
        <w:t>más grandes</w:t>
      </w:r>
      <w:r w:rsidR="00E97E82" w:rsidRPr="00904C69">
        <w:rPr>
          <w:rFonts w:eastAsia="Times New Roman" w:cs="Times New Roman"/>
          <w:sz w:val="24"/>
          <w:szCs w:val="24"/>
          <w:lang w:val="es-ES" w:eastAsia="es-ES"/>
        </w:rPr>
        <w:t>, conteniendo</w:t>
      </w:r>
      <w:r w:rsidR="0007635C" w:rsidRPr="00904C69">
        <w:rPr>
          <w:rFonts w:eastAsia="Times New Roman" w:cs="Times New Roman"/>
          <w:sz w:val="24"/>
          <w:szCs w:val="24"/>
          <w:lang w:val="es-ES" w:eastAsia="es-ES"/>
        </w:rPr>
        <w:t xml:space="preserve"> la mayor parte del producto quí</w:t>
      </w:r>
      <w:r w:rsidR="00E97E82" w:rsidRPr="00904C69">
        <w:rPr>
          <w:rFonts w:eastAsia="Times New Roman" w:cs="Times New Roman"/>
          <w:sz w:val="24"/>
          <w:szCs w:val="24"/>
          <w:lang w:val="es-ES" w:eastAsia="es-ES"/>
        </w:rPr>
        <w:t>mic</w:t>
      </w:r>
      <w:r w:rsidR="0007635C" w:rsidRPr="00904C69">
        <w:rPr>
          <w:rFonts w:eastAsia="Times New Roman" w:cs="Times New Roman"/>
          <w:sz w:val="24"/>
          <w:szCs w:val="24"/>
          <w:lang w:val="es-ES" w:eastAsia="es-ES"/>
        </w:rPr>
        <w:t>o tienden a escurrirse al suelo</w:t>
      </w:r>
      <w:r w:rsidR="00361D30" w:rsidRPr="00904C69">
        <w:rPr>
          <w:rFonts w:eastAsia="Times New Roman" w:cs="Times New Roman"/>
          <w:sz w:val="24"/>
          <w:szCs w:val="24"/>
          <w:lang w:val="es-ES" w:eastAsia="es-ES"/>
        </w:rPr>
        <w:t>,</w:t>
      </w:r>
      <w:r w:rsidR="0007635C" w:rsidRPr="00904C69">
        <w:rPr>
          <w:rFonts w:eastAsia="Times New Roman" w:cs="Times New Roman"/>
          <w:sz w:val="24"/>
          <w:szCs w:val="24"/>
          <w:lang w:val="es-ES" w:eastAsia="es-ES"/>
        </w:rPr>
        <w:t xml:space="preserve"> las má</w:t>
      </w:r>
      <w:r w:rsidR="00E97E82" w:rsidRPr="00904C69">
        <w:rPr>
          <w:rFonts w:eastAsia="Times New Roman" w:cs="Times New Roman"/>
          <w:sz w:val="24"/>
          <w:szCs w:val="24"/>
          <w:lang w:val="es-ES" w:eastAsia="es-ES"/>
        </w:rPr>
        <w:t>s pequeñas se evaporan o el viento las arrastra fuera del objetivo.</w:t>
      </w:r>
    </w:p>
    <w:p w:rsidR="00FA4649" w:rsidRPr="00904C69" w:rsidRDefault="0007635C"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La deriva </w:t>
      </w:r>
      <w:r w:rsidR="00EB7FB4" w:rsidRPr="00904C69">
        <w:rPr>
          <w:rFonts w:eastAsia="Times New Roman" w:cs="Times New Roman"/>
          <w:sz w:val="24"/>
          <w:szCs w:val="24"/>
          <w:lang w:val="es-ES" w:eastAsia="es-ES"/>
        </w:rPr>
        <w:t xml:space="preserve">en la aplicación de herbicidas </w:t>
      </w:r>
      <w:r w:rsidRPr="00904C69">
        <w:rPr>
          <w:rFonts w:eastAsia="Times New Roman" w:cs="Times New Roman"/>
          <w:sz w:val="24"/>
          <w:szCs w:val="24"/>
          <w:lang w:val="es-ES" w:eastAsia="es-ES"/>
        </w:rPr>
        <w:t xml:space="preserve">en el cultivo de la caña de azúcar </w:t>
      </w:r>
      <w:r w:rsidR="00612BA3" w:rsidRPr="00904C69">
        <w:rPr>
          <w:rFonts w:eastAsia="Times New Roman" w:cs="Times New Roman"/>
          <w:sz w:val="24"/>
          <w:szCs w:val="24"/>
          <w:lang w:val="es-ES" w:eastAsia="es-ES"/>
        </w:rPr>
        <w:t>se considera importante debido al</w:t>
      </w:r>
      <w:r w:rsidRPr="00904C69">
        <w:rPr>
          <w:rFonts w:eastAsia="Times New Roman" w:cs="Times New Roman"/>
          <w:sz w:val="24"/>
          <w:szCs w:val="24"/>
          <w:lang w:val="es-ES" w:eastAsia="es-ES"/>
        </w:rPr>
        <w:t xml:space="preserve"> equipo, clima y condiciones  topográficas</w:t>
      </w:r>
      <w:r w:rsidR="00FA4649" w:rsidRPr="00904C69">
        <w:rPr>
          <w:rFonts w:eastAsia="Times New Roman" w:cs="Times New Roman"/>
          <w:sz w:val="24"/>
          <w:szCs w:val="24"/>
          <w:lang w:val="es-ES" w:eastAsia="es-ES"/>
        </w:rPr>
        <w:t>, situación q</w:t>
      </w:r>
      <w:r w:rsidR="00612BA3" w:rsidRPr="00904C69">
        <w:rPr>
          <w:rFonts w:eastAsia="Times New Roman" w:cs="Times New Roman"/>
          <w:sz w:val="24"/>
          <w:szCs w:val="24"/>
          <w:lang w:val="es-ES" w:eastAsia="es-ES"/>
        </w:rPr>
        <w:t xml:space="preserve">ue obliga a darle la atención </w:t>
      </w:r>
      <w:r w:rsidR="00FA4649" w:rsidRPr="00904C69">
        <w:rPr>
          <w:rFonts w:eastAsia="Times New Roman" w:cs="Times New Roman"/>
          <w:sz w:val="24"/>
          <w:szCs w:val="24"/>
          <w:lang w:val="es-ES" w:eastAsia="es-ES"/>
        </w:rPr>
        <w:t xml:space="preserve"> que esta merece si se desea </w:t>
      </w:r>
      <w:r w:rsidR="00612BA3" w:rsidRPr="00904C69">
        <w:rPr>
          <w:rFonts w:eastAsia="Times New Roman" w:cs="Times New Roman"/>
          <w:sz w:val="24"/>
          <w:szCs w:val="24"/>
          <w:lang w:val="es-ES" w:eastAsia="es-ES"/>
        </w:rPr>
        <w:t xml:space="preserve">minimizar los problemas que </w:t>
      </w:r>
      <w:r w:rsidR="00FA4649" w:rsidRPr="00904C69">
        <w:rPr>
          <w:rFonts w:eastAsia="Times New Roman" w:cs="Times New Roman"/>
          <w:sz w:val="24"/>
          <w:szCs w:val="24"/>
          <w:lang w:val="es-ES" w:eastAsia="es-ES"/>
        </w:rPr>
        <w:t xml:space="preserve"> provoca.</w:t>
      </w:r>
    </w:p>
    <w:p w:rsidR="00710776" w:rsidRPr="00904C69" w:rsidRDefault="00FA4649"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Considerando los aspectos que inducen al incremento de la deriva y las medi</w:t>
      </w:r>
      <w:r w:rsidR="008301C9" w:rsidRPr="00904C69">
        <w:rPr>
          <w:rFonts w:eastAsia="Times New Roman" w:cs="Times New Roman"/>
          <w:sz w:val="24"/>
          <w:szCs w:val="24"/>
          <w:lang w:val="es-ES" w:eastAsia="es-ES"/>
        </w:rPr>
        <w:t>d</w:t>
      </w:r>
      <w:r w:rsidRPr="00904C69">
        <w:rPr>
          <w:rFonts w:eastAsia="Times New Roman" w:cs="Times New Roman"/>
          <w:sz w:val="24"/>
          <w:szCs w:val="24"/>
          <w:lang w:val="es-ES" w:eastAsia="es-ES"/>
        </w:rPr>
        <w:t xml:space="preserve">as </w:t>
      </w:r>
      <w:r w:rsidR="008301C9" w:rsidRPr="00904C69">
        <w:rPr>
          <w:rFonts w:eastAsia="Times New Roman" w:cs="Times New Roman"/>
          <w:sz w:val="24"/>
          <w:szCs w:val="24"/>
          <w:lang w:val="es-ES" w:eastAsia="es-ES"/>
        </w:rPr>
        <w:t xml:space="preserve">que se deben </w:t>
      </w:r>
      <w:r w:rsidRPr="00904C69">
        <w:rPr>
          <w:rFonts w:eastAsia="Times New Roman" w:cs="Times New Roman"/>
          <w:sz w:val="24"/>
          <w:szCs w:val="24"/>
          <w:lang w:val="es-ES" w:eastAsia="es-ES"/>
        </w:rPr>
        <w:t>tomar en</w:t>
      </w:r>
      <w:r w:rsidR="008301C9"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cuenta para su control</w:t>
      </w:r>
      <w:r w:rsidR="008301C9"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w:t>
      </w:r>
      <w:r w:rsidR="00BD3511" w:rsidRPr="00904C69">
        <w:rPr>
          <w:rFonts w:eastAsia="Times New Roman" w:cs="Times New Roman"/>
          <w:sz w:val="24"/>
          <w:szCs w:val="24"/>
          <w:lang w:val="es-ES" w:eastAsia="es-ES"/>
        </w:rPr>
        <w:t>en</w:t>
      </w:r>
      <w:r w:rsidRPr="00904C69">
        <w:rPr>
          <w:rFonts w:eastAsia="Times New Roman" w:cs="Times New Roman"/>
          <w:sz w:val="24"/>
          <w:szCs w:val="24"/>
          <w:lang w:val="es-ES" w:eastAsia="es-ES"/>
        </w:rPr>
        <w:t xml:space="preserve"> este doc</w:t>
      </w:r>
      <w:r w:rsidR="008301C9" w:rsidRPr="00904C69">
        <w:rPr>
          <w:rFonts w:eastAsia="Times New Roman" w:cs="Times New Roman"/>
          <w:sz w:val="24"/>
          <w:szCs w:val="24"/>
          <w:lang w:val="es-ES" w:eastAsia="es-ES"/>
        </w:rPr>
        <w:t xml:space="preserve">umento se </w:t>
      </w:r>
      <w:r w:rsidR="00BD3511" w:rsidRPr="00904C69">
        <w:rPr>
          <w:rFonts w:eastAsia="Times New Roman" w:cs="Times New Roman"/>
          <w:sz w:val="24"/>
          <w:szCs w:val="24"/>
          <w:lang w:val="es-ES" w:eastAsia="es-ES"/>
        </w:rPr>
        <w:t>planteó señalar</w:t>
      </w:r>
      <w:r w:rsidR="008301C9" w:rsidRPr="00904C69">
        <w:rPr>
          <w:rFonts w:eastAsia="Times New Roman" w:cs="Times New Roman"/>
          <w:sz w:val="24"/>
          <w:szCs w:val="24"/>
          <w:lang w:val="es-ES" w:eastAsia="es-ES"/>
        </w:rPr>
        <w:t xml:space="preserve"> algunas de ellas,</w:t>
      </w:r>
      <w:r w:rsidRPr="00904C69">
        <w:rPr>
          <w:rFonts w:eastAsia="Times New Roman" w:cs="Times New Roman"/>
          <w:sz w:val="24"/>
          <w:szCs w:val="24"/>
          <w:lang w:val="es-ES" w:eastAsia="es-ES"/>
        </w:rPr>
        <w:t xml:space="preserve"> </w:t>
      </w:r>
      <w:r w:rsidR="00BD3511" w:rsidRPr="00904C69">
        <w:rPr>
          <w:rFonts w:eastAsia="Times New Roman" w:cs="Times New Roman"/>
          <w:sz w:val="24"/>
          <w:szCs w:val="24"/>
          <w:lang w:val="es-ES" w:eastAsia="es-ES"/>
        </w:rPr>
        <w:t xml:space="preserve">con el objetivo de </w:t>
      </w:r>
      <w:r w:rsidRPr="00904C69">
        <w:rPr>
          <w:rFonts w:eastAsia="Times New Roman" w:cs="Times New Roman"/>
          <w:sz w:val="24"/>
          <w:szCs w:val="24"/>
          <w:lang w:val="es-ES" w:eastAsia="es-ES"/>
        </w:rPr>
        <w:t>que el productor de caña los tome en cuenta previo a una aplicación y pueda minimizar los riesgos de la misma.</w:t>
      </w:r>
    </w:p>
    <w:p w:rsidR="00904C69" w:rsidRDefault="00904C69">
      <w:pPr>
        <w:rPr>
          <w:rFonts w:eastAsia="Times New Roman" w:cs="Times New Roman"/>
          <w:sz w:val="24"/>
          <w:szCs w:val="24"/>
          <w:lang w:val="es-ES" w:eastAsia="es-ES"/>
        </w:rPr>
      </w:pPr>
      <w:r>
        <w:rPr>
          <w:rFonts w:eastAsia="Times New Roman" w:cs="Times New Roman"/>
          <w:sz w:val="24"/>
          <w:szCs w:val="24"/>
          <w:lang w:val="es-ES" w:eastAsia="es-ES"/>
        </w:rPr>
        <w:br w:type="page"/>
      </w:r>
    </w:p>
    <w:p w:rsidR="00710776" w:rsidRPr="00904C69" w:rsidRDefault="00710776" w:rsidP="00904C69">
      <w:pPr>
        <w:spacing w:after="100" w:afterAutospacing="1" w:line="240" w:lineRule="auto"/>
        <w:rPr>
          <w:rFonts w:eastAsia="Times New Roman" w:cs="Times New Roman"/>
          <w:sz w:val="24"/>
          <w:szCs w:val="24"/>
          <w:lang w:val="es-ES" w:eastAsia="es-ES"/>
        </w:rPr>
      </w:pPr>
    </w:p>
    <w:p w:rsidR="004F09D6" w:rsidRPr="00904C69" w:rsidRDefault="00612BA3"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1 - </w:t>
      </w:r>
      <w:r w:rsidR="00710776" w:rsidRPr="00904C69">
        <w:rPr>
          <w:rFonts w:eastAsia="Times New Roman" w:cs="Times New Roman"/>
          <w:b/>
          <w:sz w:val="24"/>
          <w:szCs w:val="24"/>
          <w:lang w:val="es-ES" w:eastAsia="es-ES"/>
        </w:rPr>
        <w:t>Ca</w:t>
      </w:r>
      <w:r w:rsidR="002711BA" w:rsidRPr="00904C69">
        <w:rPr>
          <w:rFonts w:eastAsia="Times New Roman" w:cs="Times New Roman"/>
          <w:b/>
          <w:sz w:val="24"/>
          <w:szCs w:val="24"/>
          <w:lang w:val="es-ES" w:eastAsia="es-ES"/>
        </w:rPr>
        <w:t>usas</w:t>
      </w:r>
      <w:r w:rsidR="00CE3DAC" w:rsidRPr="00904C69">
        <w:rPr>
          <w:rFonts w:eastAsia="Times New Roman" w:cs="Times New Roman"/>
          <w:b/>
          <w:sz w:val="24"/>
          <w:szCs w:val="24"/>
          <w:lang w:val="es-ES" w:eastAsia="es-ES"/>
        </w:rPr>
        <w:t xml:space="preserve"> </w:t>
      </w:r>
      <w:r w:rsidR="00710776" w:rsidRPr="00904C69">
        <w:rPr>
          <w:rFonts w:eastAsia="Times New Roman" w:cs="Times New Roman"/>
          <w:b/>
          <w:sz w:val="24"/>
          <w:szCs w:val="24"/>
          <w:lang w:val="es-ES" w:eastAsia="es-ES"/>
        </w:rPr>
        <w:t>de la Deriva</w:t>
      </w:r>
    </w:p>
    <w:p w:rsidR="004F09D6" w:rsidRPr="00904C69" w:rsidRDefault="008B271C"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Es importante</w:t>
      </w:r>
      <w:r w:rsidRPr="00904C69">
        <w:rPr>
          <w:rFonts w:eastAsia="Times New Roman" w:cs="Times New Roman"/>
          <w:b/>
          <w:sz w:val="24"/>
          <w:szCs w:val="24"/>
          <w:lang w:val="es-ES" w:eastAsia="es-ES"/>
        </w:rPr>
        <w:t xml:space="preserve"> </w:t>
      </w:r>
      <w:r w:rsidR="00E87711" w:rsidRPr="00904C69">
        <w:rPr>
          <w:rFonts w:eastAsia="Times New Roman" w:cs="Times New Roman"/>
          <w:sz w:val="24"/>
          <w:szCs w:val="24"/>
          <w:lang w:val="es-ES" w:eastAsia="es-ES"/>
        </w:rPr>
        <w:t xml:space="preserve">señalar todos los </w:t>
      </w:r>
      <w:r w:rsidRPr="00904C69">
        <w:rPr>
          <w:rFonts w:eastAsia="Times New Roman" w:cs="Times New Roman"/>
          <w:sz w:val="24"/>
          <w:szCs w:val="24"/>
          <w:lang w:val="es-ES" w:eastAsia="es-ES"/>
        </w:rPr>
        <w:t xml:space="preserve">aspectos que influyen directamente </w:t>
      </w:r>
      <w:r w:rsidR="009A10BC" w:rsidRPr="00904C69">
        <w:rPr>
          <w:rFonts w:eastAsia="Times New Roman" w:cs="Times New Roman"/>
          <w:sz w:val="24"/>
          <w:szCs w:val="24"/>
          <w:lang w:val="es-ES" w:eastAsia="es-ES"/>
        </w:rPr>
        <w:t xml:space="preserve">sobre </w:t>
      </w:r>
      <w:r w:rsidRPr="00904C69">
        <w:rPr>
          <w:rFonts w:eastAsia="Times New Roman" w:cs="Times New Roman"/>
          <w:sz w:val="24"/>
          <w:szCs w:val="24"/>
          <w:lang w:val="es-ES" w:eastAsia="es-ES"/>
        </w:rPr>
        <w:t>las principales causas de la deriva</w:t>
      </w:r>
      <w:r w:rsidR="009A10BC" w:rsidRPr="00904C69">
        <w:rPr>
          <w:rFonts w:eastAsia="Times New Roman" w:cs="Times New Roman"/>
          <w:sz w:val="24"/>
          <w:szCs w:val="24"/>
          <w:lang w:val="es-ES" w:eastAsia="es-ES"/>
        </w:rPr>
        <w:t>, algunas de ellas son provocadas por los equipos de aplicación</w:t>
      </w:r>
      <w:r w:rsidR="00A61FF9" w:rsidRPr="00904C69">
        <w:rPr>
          <w:rFonts w:eastAsia="Times New Roman" w:cs="Times New Roman"/>
          <w:sz w:val="24"/>
          <w:szCs w:val="24"/>
          <w:lang w:val="es-ES" w:eastAsia="es-ES"/>
        </w:rPr>
        <w:t>,</w:t>
      </w:r>
      <w:r w:rsidR="009A10BC" w:rsidRPr="00904C69">
        <w:rPr>
          <w:rFonts w:eastAsia="Times New Roman" w:cs="Times New Roman"/>
          <w:sz w:val="24"/>
          <w:szCs w:val="24"/>
          <w:lang w:val="es-ES" w:eastAsia="es-ES"/>
        </w:rPr>
        <w:t xml:space="preserve"> y otras se deben a factores meteorológicos muy particulares del sitio y el momento de la aspersión, también y muy </w:t>
      </w:r>
      <w:r w:rsidR="004F09D6" w:rsidRPr="00904C69">
        <w:rPr>
          <w:rFonts w:eastAsia="Times New Roman" w:cs="Times New Roman"/>
          <w:sz w:val="24"/>
          <w:szCs w:val="24"/>
          <w:lang w:val="es-ES" w:eastAsia="es-ES"/>
        </w:rPr>
        <w:t>frecuente</w:t>
      </w:r>
      <w:r w:rsidR="00EB7FB4" w:rsidRPr="00904C69">
        <w:rPr>
          <w:rFonts w:eastAsia="Times New Roman" w:cs="Times New Roman"/>
          <w:sz w:val="24"/>
          <w:szCs w:val="24"/>
          <w:lang w:val="es-ES" w:eastAsia="es-ES"/>
        </w:rPr>
        <w:t xml:space="preserve"> se presenta </w:t>
      </w:r>
      <w:r w:rsidR="004F09D6" w:rsidRPr="00904C69">
        <w:rPr>
          <w:rFonts w:eastAsia="Times New Roman" w:cs="Times New Roman"/>
          <w:sz w:val="24"/>
          <w:szCs w:val="24"/>
          <w:lang w:val="es-ES" w:eastAsia="es-ES"/>
        </w:rPr>
        <w:t>la interacción de ambos factores.</w:t>
      </w:r>
    </w:p>
    <w:p w:rsidR="008B271C" w:rsidRPr="00904C69" w:rsidRDefault="004F09D6"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El conocer en detalle las causas de la deriva, p</w:t>
      </w:r>
      <w:r w:rsidR="00A61FF9" w:rsidRPr="00904C69">
        <w:rPr>
          <w:rFonts w:eastAsia="Times New Roman" w:cs="Times New Roman"/>
          <w:sz w:val="24"/>
          <w:szCs w:val="24"/>
          <w:lang w:val="es-ES" w:eastAsia="es-ES"/>
        </w:rPr>
        <w:t xml:space="preserve">ermitirá tomar en cuenta todas </w:t>
      </w:r>
      <w:r w:rsidRPr="00904C69">
        <w:rPr>
          <w:rFonts w:eastAsia="Times New Roman" w:cs="Times New Roman"/>
          <w:sz w:val="24"/>
          <w:szCs w:val="24"/>
          <w:lang w:val="es-ES" w:eastAsia="es-ES"/>
        </w:rPr>
        <w:t>las medidas pertinentes antes y durante la aplicación para minimizar</w:t>
      </w:r>
      <w:r w:rsidR="00EB7FB4" w:rsidRPr="00904C69">
        <w:rPr>
          <w:rFonts w:eastAsia="Times New Roman" w:cs="Times New Roman"/>
          <w:sz w:val="24"/>
          <w:szCs w:val="24"/>
          <w:lang w:val="es-ES" w:eastAsia="es-ES"/>
        </w:rPr>
        <w:t>la</w:t>
      </w:r>
      <w:r w:rsidR="006E1243" w:rsidRPr="00904C69">
        <w:rPr>
          <w:rFonts w:eastAsia="Times New Roman" w:cs="Times New Roman"/>
          <w:sz w:val="24"/>
          <w:szCs w:val="24"/>
          <w:lang w:val="es-ES" w:eastAsia="es-ES"/>
        </w:rPr>
        <w:t xml:space="preserve">, </w:t>
      </w:r>
      <w:r w:rsidR="00E87711" w:rsidRPr="00904C69">
        <w:rPr>
          <w:rFonts w:eastAsia="Times New Roman" w:cs="Times New Roman"/>
          <w:sz w:val="24"/>
          <w:szCs w:val="24"/>
          <w:lang w:val="es-ES" w:eastAsia="es-ES"/>
        </w:rPr>
        <w:t>evitando con ello reducir todos los in</w:t>
      </w:r>
      <w:r w:rsidR="00A61FF9" w:rsidRPr="00904C69">
        <w:rPr>
          <w:rFonts w:eastAsia="Times New Roman" w:cs="Times New Roman"/>
          <w:sz w:val="24"/>
          <w:szCs w:val="24"/>
          <w:lang w:val="es-ES" w:eastAsia="es-ES"/>
        </w:rPr>
        <w:t xml:space="preserve">convenientes que puede provocar; </w:t>
      </w:r>
      <w:r w:rsidR="006E1243" w:rsidRPr="00904C69">
        <w:rPr>
          <w:rFonts w:eastAsia="Times New Roman" w:cs="Times New Roman"/>
          <w:sz w:val="24"/>
          <w:szCs w:val="24"/>
          <w:lang w:val="es-ES" w:eastAsia="es-ES"/>
        </w:rPr>
        <w:t xml:space="preserve">a continuación se expondrán dichas causas. </w:t>
      </w:r>
      <w:r w:rsidRPr="00904C69">
        <w:rPr>
          <w:rFonts w:eastAsia="Times New Roman" w:cs="Times New Roman"/>
          <w:sz w:val="24"/>
          <w:szCs w:val="24"/>
          <w:lang w:val="es-ES" w:eastAsia="es-ES"/>
        </w:rPr>
        <w:t xml:space="preserve"> </w:t>
      </w:r>
      <w:r w:rsidR="009A10BC" w:rsidRPr="00904C69">
        <w:rPr>
          <w:rFonts w:eastAsia="Times New Roman" w:cs="Times New Roman"/>
          <w:sz w:val="24"/>
          <w:szCs w:val="24"/>
          <w:lang w:val="es-ES" w:eastAsia="es-ES"/>
        </w:rPr>
        <w:t xml:space="preserve"> </w:t>
      </w:r>
      <w:r w:rsidR="008B271C" w:rsidRPr="00904C69">
        <w:rPr>
          <w:rFonts w:eastAsia="Times New Roman" w:cs="Times New Roman"/>
          <w:sz w:val="24"/>
          <w:szCs w:val="24"/>
          <w:lang w:val="es-ES" w:eastAsia="es-ES"/>
        </w:rPr>
        <w:t xml:space="preserve"> </w:t>
      </w:r>
    </w:p>
    <w:p w:rsidR="002711BA" w:rsidRPr="00904C69" w:rsidRDefault="00E87711"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1-1 </w:t>
      </w:r>
      <w:r w:rsidR="002711BA" w:rsidRPr="00904C69">
        <w:rPr>
          <w:rFonts w:eastAsia="Times New Roman" w:cs="Times New Roman"/>
          <w:b/>
          <w:sz w:val="24"/>
          <w:szCs w:val="24"/>
          <w:lang w:val="es-ES" w:eastAsia="es-ES"/>
        </w:rPr>
        <w:t>Tamaño de</w:t>
      </w:r>
      <w:r w:rsidR="006E1243" w:rsidRPr="00904C69">
        <w:rPr>
          <w:rFonts w:eastAsia="Times New Roman" w:cs="Times New Roman"/>
          <w:b/>
          <w:sz w:val="24"/>
          <w:szCs w:val="24"/>
          <w:lang w:val="es-ES" w:eastAsia="es-ES"/>
        </w:rPr>
        <w:t xml:space="preserve"> las</w:t>
      </w:r>
      <w:r w:rsidR="002711BA" w:rsidRPr="00904C69">
        <w:rPr>
          <w:rFonts w:eastAsia="Times New Roman" w:cs="Times New Roman"/>
          <w:b/>
          <w:sz w:val="24"/>
          <w:szCs w:val="24"/>
          <w:lang w:val="es-ES" w:eastAsia="es-ES"/>
        </w:rPr>
        <w:t xml:space="preserve"> gota</w:t>
      </w:r>
      <w:r w:rsidR="006E1243" w:rsidRPr="00904C69">
        <w:rPr>
          <w:rFonts w:eastAsia="Times New Roman" w:cs="Times New Roman"/>
          <w:b/>
          <w:sz w:val="24"/>
          <w:szCs w:val="24"/>
          <w:lang w:val="es-ES" w:eastAsia="es-ES"/>
        </w:rPr>
        <w:t>s</w:t>
      </w:r>
      <w:r w:rsidR="00D81E4C" w:rsidRPr="00904C69">
        <w:rPr>
          <w:rFonts w:eastAsia="Times New Roman" w:cs="Times New Roman"/>
          <w:b/>
          <w:sz w:val="24"/>
          <w:szCs w:val="24"/>
          <w:lang w:val="es-ES" w:eastAsia="es-ES"/>
        </w:rPr>
        <w:t xml:space="preserve"> </w:t>
      </w:r>
    </w:p>
    <w:p w:rsidR="002711BA" w:rsidRPr="00904C69" w:rsidRDefault="006E1243"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En los equipos de aspersión </w:t>
      </w:r>
      <w:r w:rsidR="002711BA" w:rsidRPr="00904C69">
        <w:rPr>
          <w:rFonts w:eastAsia="Times New Roman" w:cs="Times New Roman"/>
          <w:sz w:val="24"/>
          <w:szCs w:val="24"/>
          <w:lang w:val="es-ES" w:eastAsia="es-ES"/>
        </w:rPr>
        <w:t>el tamaño de las gotas</w:t>
      </w:r>
      <w:r w:rsidR="00D50AA1" w:rsidRPr="00904C69">
        <w:rPr>
          <w:rFonts w:eastAsia="Times New Roman" w:cs="Times New Roman"/>
          <w:sz w:val="24"/>
          <w:szCs w:val="24"/>
          <w:lang w:val="es-ES" w:eastAsia="es-ES"/>
        </w:rPr>
        <w:t xml:space="preserve"> es</w:t>
      </w:r>
      <w:r w:rsidRPr="00904C69">
        <w:rPr>
          <w:rFonts w:eastAsia="Times New Roman" w:cs="Times New Roman"/>
          <w:sz w:val="24"/>
          <w:szCs w:val="24"/>
          <w:lang w:val="es-ES" w:eastAsia="es-ES"/>
        </w:rPr>
        <w:t xml:space="preserve"> el factor que más</w:t>
      </w:r>
      <w:r w:rsidR="002711BA" w:rsidRPr="00904C69">
        <w:rPr>
          <w:rFonts w:eastAsia="Times New Roman" w:cs="Times New Roman"/>
          <w:sz w:val="24"/>
          <w:szCs w:val="24"/>
          <w:lang w:val="es-ES" w:eastAsia="es-ES"/>
        </w:rPr>
        <w:t xml:space="preserve"> influencia </w:t>
      </w:r>
      <w:r w:rsidRPr="00904C69">
        <w:rPr>
          <w:rFonts w:eastAsia="Times New Roman" w:cs="Times New Roman"/>
          <w:sz w:val="24"/>
          <w:szCs w:val="24"/>
          <w:lang w:val="es-ES" w:eastAsia="es-ES"/>
        </w:rPr>
        <w:t xml:space="preserve">tiene </w:t>
      </w:r>
      <w:r w:rsidR="002711BA" w:rsidRPr="00904C69">
        <w:rPr>
          <w:rFonts w:eastAsia="Times New Roman" w:cs="Times New Roman"/>
          <w:sz w:val="24"/>
          <w:szCs w:val="24"/>
          <w:lang w:val="es-ES" w:eastAsia="es-ES"/>
        </w:rPr>
        <w:t>en</w:t>
      </w:r>
      <w:r w:rsidRPr="00904C69">
        <w:rPr>
          <w:rFonts w:eastAsia="Times New Roman" w:cs="Times New Roman"/>
          <w:sz w:val="24"/>
          <w:szCs w:val="24"/>
          <w:lang w:val="es-ES" w:eastAsia="es-ES"/>
        </w:rPr>
        <w:t xml:space="preserve"> la generación de</w:t>
      </w:r>
      <w:r w:rsidR="002711BA" w:rsidRPr="00904C69">
        <w:rPr>
          <w:rFonts w:eastAsia="Times New Roman" w:cs="Times New Roman"/>
          <w:sz w:val="24"/>
          <w:szCs w:val="24"/>
          <w:lang w:val="es-ES" w:eastAsia="es-ES"/>
        </w:rPr>
        <w:t xml:space="preserve"> la deriva</w:t>
      </w:r>
      <w:r w:rsidRPr="00904C69">
        <w:rPr>
          <w:rFonts w:eastAsia="Times New Roman" w:cs="Times New Roman"/>
          <w:sz w:val="24"/>
          <w:szCs w:val="24"/>
          <w:lang w:val="es-ES" w:eastAsia="es-ES"/>
        </w:rPr>
        <w:t xml:space="preserve">, ya que al ser </w:t>
      </w:r>
      <w:r w:rsidR="002711BA" w:rsidRPr="00904C69">
        <w:rPr>
          <w:rFonts w:eastAsia="Times New Roman" w:cs="Times New Roman"/>
          <w:sz w:val="24"/>
          <w:szCs w:val="24"/>
          <w:lang w:val="es-ES" w:eastAsia="es-ES"/>
        </w:rPr>
        <w:t>un</w:t>
      </w:r>
      <w:r w:rsidRPr="00904C69">
        <w:rPr>
          <w:rFonts w:eastAsia="Times New Roman" w:cs="Times New Roman"/>
          <w:sz w:val="24"/>
          <w:szCs w:val="24"/>
          <w:lang w:val="es-ES" w:eastAsia="es-ES"/>
        </w:rPr>
        <w:t xml:space="preserve"> plaguicida  </w:t>
      </w:r>
      <w:r w:rsidR="002711BA" w:rsidRPr="00904C69">
        <w:rPr>
          <w:rFonts w:eastAsia="Times New Roman" w:cs="Times New Roman"/>
          <w:sz w:val="24"/>
          <w:szCs w:val="24"/>
          <w:lang w:val="es-ES" w:eastAsia="es-ES"/>
        </w:rPr>
        <w:t xml:space="preserve"> asperjado a determinada presión</w:t>
      </w:r>
      <w:r w:rsidR="00D50AA1" w:rsidRPr="00904C69">
        <w:rPr>
          <w:rFonts w:eastAsia="Times New Roman" w:cs="Times New Roman"/>
          <w:sz w:val="24"/>
          <w:szCs w:val="24"/>
          <w:lang w:val="es-ES" w:eastAsia="es-ES"/>
        </w:rPr>
        <w:t xml:space="preserve"> por el</w:t>
      </w:r>
      <w:r w:rsidR="00E87711" w:rsidRPr="00904C69">
        <w:rPr>
          <w:rFonts w:eastAsia="Times New Roman" w:cs="Times New Roman"/>
          <w:sz w:val="24"/>
          <w:szCs w:val="24"/>
          <w:lang w:val="es-ES" w:eastAsia="es-ES"/>
        </w:rPr>
        <w:t xml:space="preserve"> diminuto</w:t>
      </w:r>
      <w:r w:rsidR="00D50AA1" w:rsidRPr="00904C69">
        <w:rPr>
          <w:rFonts w:eastAsia="Times New Roman" w:cs="Times New Roman"/>
          <w:sz w:val="24"/>
          <w:szCs w:val="24"/>
          <w:lang w:val="es-ES" w:eastAsia="es-ES"/>
        </w:rPr>
        <w:t xml:space="preserve"> orificio de una boquilla,</w:t>
      </w:r>
      <w:r w:rsidR="00E87711" w:rsidRPr="00904C69">
        <w:rPr>
          <w:rFonts w:eastAsia="Times New Roman" w:cs="Times New Roman"/>
          <w:sz w:val="24"/>
          <w:szCs w:val="24"/>
          <w:lang w:val="es-ES" w:eastAsia="es-ES"/>
        </w:rPr>
        <w:t xml:space="preserve"> provoca que el tamaño de las gotas sea muy</w:t>
      </w:r>
      <w:r w:rsidR="002711BA" w:rsidRPr="00904C69">
        <w:rPr>
          <w:rFonts w:eastAsia="Times New Roman" w:cs="Times New Roman"/>
          <w:sz w:val="24"/>
          <w:szCs w:val="24"/>
          <w:lang w:val="es-ES" w:eastAsia="es-ES"/>
        </w:rPr>
        <w:t xml:space="preserve"> variable en su tamaño. Los tamaños de</w:t>
      </w:r>
      <w:r w:rsidRPr="00904C69">
        <w:rPr>
          <w:rFonts w:eastAsia="Times New Roman" w:cs="Times New Roman"/>
          <w:sz w:val="24"/>
          <w:szCs w:val="24"/>
          <w:lang w:val="es-ES" w:eastAsia="es-ES"/>
        </w:rPr>
        <w:t xml:space="preserve"> las</w:t>
      </w:r>
      <w:r w:rsidR="002711BA" w:rsidRPr="00904C69">
        <w:rPr>
          <w:rFonts w:eastAsia="Times New Roman" w:cs="Times New Roman"/>
          <w:sz w:val="24"/>
          <w:szCs w:val="24"/>
          <w:lang w:val="es-ES" w:eastAsia="es-ES"/>
        </w:rPr>
        <w:t xml:space="preserve"> gota</w:t>
      </w:r>
      <w:r w:rsidRPr="00904C69">
        <w:rPr>
          <w:rFonts w:eastAsia="Times New Roman" w:cs="Times New Roman"/>
          <w:sz w:val="24"/>
          <w:szCs w:val="24"/>
          <w:lang w:val="es-ES" w:eastAsia="es-ES"/>
        </w:rPr>
        <w:t>s</w:t>
      </w:r>
      <w:r w:rsidR="002711BA" w:rsidRPr="00904C69">
        <w:rPr>
          <w:rFonts w:eastAsia="Times New Roman" w:cs="Times New Roman"/>
          <w:sz w:val="24"/>
          <w:szCs w:val="24"/>
          <w:lang w:val="es-ES" w:eastAsia="es-ES"/>
        </w:rPr>
        <w:t xml:space="preserve"> usualmente se miden en micrones (micrómetros).Un micrón es igual a 0.001mm</w:t>
      </w:r>
      <w:r w:rsidR="00D50AA1" w:rsidRPr="00904C69">
        <w:rPr>
          <w:rFonts w:eastAsia="Times New Roman" w:cs="Times New Roman"/>
          <w:sz w:val="24"/>
          <w:szCs w:val="24"/>
          <w:lang w:val="es-ES" w:eastAsia="es-ES"/>
        </w:rPr>
        <w:t>,</w:t>
      </w:r>
      <w:r w:rsidR="00E87711" w:rsidRPr="00904C69">
        <w:rPr>
          <w:rFonts w:eastAsia="Times New Roman" w:cs="Times New Roman"/>
          <w:sz w:val="24"/>
          <w:szCs w:val="24"/>
          <w:lang w:val="es-ES" w:eastAsia="es-ES"/>
        </w:rPr>
        <w:t xml:space="preserve"> </w:t>
      </w:r>
      <w:r w:rsidR="00D50AA1" w:rsidRPr="00904C69">
        <w:rPr>
          <w:rFonts w:eastAsia="Times New Roman" w:cs="Times New Roman"/>
          <w:sz w:val="24"/>
          <w:szCs w:val="24"/>
          <w:lang w:val="es-ES" w:eastAsia="es-ES"/>
        </w:rPr>
        <w:t xml:space="preserve">y para tener una referencia clara el diámetro de un cabello humano mide aproximadamente 100 </w:t>
      </w:r>
      <w:r w:rsidR="00E87711" w:rsidRPr="00904C69">
        <w:rPr>
          <w:rFonts w:eastAsia="Times New Roman" w:cs="Times New Roman"/>
          <w:sz w:val="24"/>
          <w:szCs w:val="24"/>
          <w:lang w:val="es-ES" w:eastAsia="es-ES"/>
        </w:rPr>
        <w:t xml:space="preserve">micrones. </w:t>
      </w:r>
      <w:r w:rsidR="00EF3F20" w:rsidRPr="00904C69">
        <w:rPr>
          <w:rFonts w:eastAsia="Times New Roman" w:cs="Times New Roman"/>
          <w:sz w:val="24"/>
          <w:szCs w:val="24"/>
          <w:lang w:val="es-ES" w:eastAsia="es-ES"/>
        </w:rPr>
        <w:t xml:space="preserve">En general se considera que las gotas inferiores a 200 micrones </w:t>
      </w:r>
      <w:r w:rsidR="00731821" w:rsidRPr="00904C69">
        <w:rPr>
          <w:rFonts w:eastAsia="Times New Roman" w:cs="Times New Roman"/>
          <w:sz w:val="24"/>
          <w:szCs w:val="24"/>
          <w:lang w:val="es-ES" w:eastAsia="es-ES"/>
        </w:rPr>
        <w:t>son las que m</w:t>
      </w:r>
      <w:r w:rsidR="00A61FF9" w:rsidRPr="00904C69">
        <w:rPr>
          <w:rFonts w:eastAsia="Times New Roman" w:cs="Times New Roman"/>
          <w:sz w:val="24"/>
          <w:szCs w:val="24"/>
          <w:lang w:val="es-ES" w:eastAsia="es-ES"/>
        </w:rPr>
        <w:t xml:space="preserve">ás </w:t>
      </w:r>
      <w:r w:rsidR="00731821" w:rsidRPr="00904C69">
        <w:rPr>
          <w:rFonts w:eastAsia="Times New Roman" w:cs="Times New Roman"/>
          <w:sz w:val="24"/>
          <w:szCs w:val="24"/>
          <w:lang w:val="es-ES" w:eastAsia="es-ES"/>
        </w:rPr>
        <w:t>contribuyen</w:t>
      </w:r>
      <w:r w:rsidR="00EF3F20" w:rsidRPr="00904C69">
        <w:rPr>
          <w:rFonts w:eastAsia="Times New Roman" w:cs="Times New Roman"/>
          <w:sz w:val="24"/>
          <w:szCs w:val="24"/>
          <w:lang w:val="es-ES" w:eastAsia="es-ES"/>
        </w:rPr>
        <w:t xml:space="preserve"> a la deriva. </w:t>
      </w:r>
      <w:r w:rsidR="00E87711" w:rsidRPr="00904C69">
        <w:rPr>
          <w:rFonts w:eastAsia="Times New Roman" w:cs="Times New Roman"/>
          <w:sz w:val="24"/>
          <w:szCs w:val="24"/>
          <w:lang w:val="es-ES" w:eastAsia="es-ES"/>
        </w:rPr>
        <w:t>(</w:t>
      </w:r>
      <w:proofErr w:type="spellStart"/>
      <w:r w:rsidR="00E87711" w:rsidRPr="00904C69">
        <w:rPr>
          <w:rFonts w:eastAsia="Times New Roman" w:cs="Times New Roman"/>
          <w:sz w:val="24"/>
          <w:szCs w:val="24"/>
          <w:lang w:val="es-ES" w:eastAsia="es-ES"/>
        </w:rPr>
        <w:t>Spraying</w:t>
      </w:r>
      <w:proofErr w:type="spellEnd"/>
      <w:r w:rsidR="006D2F52" w:rsidRPr="00904C69">
        <w:rPr>
          <w:rFonts w:eastAsia="Times New Roman" w:cs="Times New Roman"/>
          <w:sz w:val="24"/>
          <w:szCs w:val="24"/>
          <w:lang w:val="es-ES" w:eastAsia="es-ES"/>
        </w:rPr>
        <w:t xml:space="preserve"> </w:t>
      </w:r>
      <w:proofErr w:type="spellStart"/>
      <w:r w:rsidR="006D2F52" w:rsidRPr="00904C69">
        <w:rPr>
          <w:rFonts w:eastAsia="Times New Roman" w:cs="Times New Roman"/>
          <w:sz w:val="24"/>
          <w:szCs w:val="24"/>
          <w:lang w:val="es-ES" w:eastAsia="es-ES"/>
        </w:rPr>
        <w:t>Systems</w:t>
      </w:r>
      <w:proofErr w:type="spellEnd"/>
      <w:r w:rsidR="006D2F52" w:rsidRPr="00904C69">
        <w:rPr>
          <w:rFonts w:eastAsia="Times New Roman" w:cs="Times New Roman"/>
          <w:sz w:val="24"/>
          <w:szCs w:val="24"/>
          <w:lang w:val="es-ES" w:eastAsia="es-ES"/>
        </w:rPr>
        <w:t xml:space="preserve"> Co 2014</w:t>
      </w:r>
      <w:r w:rsidR="00731821" w:rsidRPr="00904C69">
        <w:rPr>
          <w:rFonts w:eastAsia="Times New Roman" w:cs="Times New Roman"/>
          <w:sz w:val="24"/>
          <w:szCs w:val="24"/>
          <w:lang w:val="es-ES" w:eastAsia="es-ES"/>
        </w:rPr>
        <w:t>)</w:t>
      </w:r>
      <w:r w:rsidR="006D2F52" w:rsidRPr="00904C69">
        <w:rPr>
          <w:rFonts w:eastAsia="Times New Roman" w:cs="Times New Roman"/>
          <w:sz w:val="24"/>
          <w:szCs w:val="24"/>
          <w:lang w:val="es-ES" w:eastAsia="es-ES"/>
        </w:rPr>
        <w:t>.</w:t>
      </w:r>
    </w:p>
    <w:p w:rsidR="00E87711" w:rsidRPr="00904C69" w:rsidRDefault="00EF3F20" w:rsidP="00904C69">
      <w:pPr>
        <w:spacing w:after="100" w:afterAutospacing="1" w:line="240" w:lineRule="auto"/>
        <w:jc w:val="both"/>
        <w:rPr>
          <w:rFonts w:cs="Times New Roman"/>
          <w:color w:val="000000"/>
          <w:sz w:val="24"/>
          <w:szCs w:val="24"/>
        </w:rPr>
      </w:pPr>
      <w:r w:rsidRPr="00904C69">
        <w:rPr>
          <w:rFonts w:eastAsia="Times New Roman" w:cs="Times New Roman"/>
          <w:sz w:val="24"/>
          <w:szCs w:val="24"/>
          <w:lang w:val="es-ES" w:eastAsia="es-ES"/>
        </w:rPr>
        <w:t>Los tamaños de las gotas en las pulverizaciones se pueden clasificar como productoras de gotas finas, medianas, gruesas o muy gruesas, y la presencia de estas depende</w:t>
      </w:r>
      <w:r w:rsidR="006B54DA" w:rsidRPr="00904C69">
        <w:rPr>
          <w:rFonts w:eastAsia="Times New Roman" w:cs="Times New Roman"/>
          <w:sz w:val="24"/>
          <w:szCs w:val="24"/>
          <w:lang w:val="es-ES" w:eastAsia="es-ES"/>
        </w:rPr>
        <w:t>rá</w:t>
      </w:r>
      <w:r w:rsidRPr="00904C69">
        <w:rPr>
          <w:rFonts w:eastAsia="Times New Roman" w:cs="Times New Roman"/>
          <w:sz w:val="24"/>
          <w:szCs w:val="24"/>
          <w:lang w:val="es-ES" w:eastAsia="es-ES"/>
        </w:rPr>
        <w:t xml:space="preserve"> de la boquilla utilizada. Generalmente se elige una boquilla de gotas gruesas para reducir al mínimo la deriva,</w:t>
      </w:r>
      <w:r w:rsidR="00E87711" w:rsidRPr="00904C69">
        <w:rPr>
          <w:rFonts w:eastAsia="Times New Roman" w:cs="Times New Roman"/>
          <w:sz w:val="24"/>
          <w:szCs w:val="24"/>
          <w:lang w:val="es-ES" w:eastAsia="es-ES"/>
        </w:rPr>
        <w:t xml:space="preserve"> pero sacrificando con ello cobertura,</w:t>
      </w:r>
      <w:r w:rsidRPr="00904C69">
        <w:rPr>
          <w:rFonts w:eastAsia="Times New Roman" w:cs="Times New Roman"/>
          <w:sz w:val="24"/>
          <w:szCs w:val="24"/>
          <w:lang w:val="es-ES" w:eastAsia="es-ES"/>
        </w:rPr>
        <w:t xml:space="preserve"> mientras</w:t>
      </w:r>
      <w:r w:rsidR="00E87711" w:rsidRPr="00904C69">
        <w:rPr>
          <w:rFonts w:eastAsia="Times New Roman" w:cs="Times New Roman"/>
          <w:sz w:val="24"/>
          <w:szCs w:val="24"/>
          <w:lang w:val="es-ES" w:eastAsia="es-ES"/>
        </w:rPr>
        <w:t xml:space="preserve"> si</w:t>
      </w:r>
      <w:r w:rsidRPr="00904C69">
        <w:rPr>
          <w:rFonts w:eastAsia="Times New Roman" w:cs="Times New Roman"/>
          <w:sz w:val="24"/>
          <w:szCs w:val="24"/>
          <w:lang w:val="es-ES" w:eastAsia="es-ES"/>
        </w:rPr>
        <w:t xml:space="preserve"> se requiere de una boquilla de gota fina para obtener máxima cobertura en la supe</w:t>
      </w:r>
      <w:r w:rsidR="00E87711" w:rsidRPr="00904C69">
        <w:rPr>
          <w:rFonts w:eastAsia="Times New Roman" w:cs="Times New Roman"/>
          <w:sz w:val="24"/>
          <w:szCs w:val="24"/>
          <w:lang w:val="es-ES" w:eastAsia="es-ES"/>
        </w:rPr>
        <w:t>rficie de las plantas aplicadas, estas estarán propensas a la deriva</w:t>
      </w:r>
      <w:r w:rsidR="006B54DA" w:rsidRPr="00904C69">
        <w:rPr>
          <w:rFonts w:eastAsia="Times New Roman" w:cs="Times New Roman"/>
          <w:sz w:val="24"/>
          <w:szCs w:val="24"/>
          <w:lang w:val="es-ES" w:eastAsia="es-ES"/>
        </w:rPr>
        <w:t xml:space="preserve"> o a la evaporación</w:t>
      </w:r>
      <w:r w:rsidRPr="00904C69">
        <w:rPr>
          <w:rFonts w:cs="Times New Roman"/>
          <w:color w:val="000000"/>
          <w:sz w:val="24"/>
          <w:szCs w:val="24"/>
        </w:rPr>
        <w:t>.</w:t>
      </w:r>
    </w:p>
    <w:p w:rsidR="00334F4A" w:rsidRPr="00904C69" w:rsidRDefault="00A61FF9" w:rsidP="00904C69">
      <w:pPr>
        <w:spacing w:after="100" w:afterAutospacing="1" w:line="240" w:lineRule="auto"/>
        <w:jc w:val="both"/>
        <w:rPr>
          <w:rFonts w:cs="Times New Roman"/>
          <w:color w:val="000000"/>
          <w:sz w:val="24"/>
          <w:szCs w:val="24"/>
        </w:rPr>
      </w:pPr>
      <w:r w:rsidRPr="00904C69">
        <w:rPr>
          <w:rFonts w:cs="Times New Roman"/>
          <w:color w:val="000000"/>
          <w:sz w:val="24"/>
          <w:szCs w:val="24"/>
        </w:rPr>
        <w:t>Las gotas grandes tenderán</w:t>
      </w:r>
      <w:r w:rsidR="00EF3F20" w:rsidRPr="00904C69">
        <w:rPr>
          <w:rFonts w:cs="Times New Roman"/>
          <w:color w:val="000000"/>
          <w:sz w:val="24"/>
          <w:szCs w:val="24"/>
        </w:rPr>
        <w:t xml:space="preserve"> a seguir una dirección rectilínea</w:t>
      </w:r>
      <w:r w:rsidR="00E87711" w:rsidRPr="00904C69">
        <w:rPr>
          <w:rFonts w:cs="Times New Roman"/>
          <w:color w:val="000000"/>
          <w:sz w:val="24"/>
          <w:szCs w:val="24"/>
        </w:rPr>
        <w:t>,</w:t>
      </w:r>
      <w:r w:rsidR="00EF3F20" w:rsidRPr="00904C69">
        <w:rPr>
          <w:rFonts w:cs="Times New Roman"/>
          <w:color w:val="000000"/>
          <w:sz w:val="24"/>
          <w:szCs w:val="24"/>
        </w:rPr>
        <w:t xml:space="preserve"> </w:t>
      </w:r>
      <w:r w:rsidR="00C67752" w:rsidRPr="00904C69">
        <w:rPr>
          <w:rFonts w:cs="Times New Roman"/>
          <w:color w:val="000000"/>
          <w:sz w:val="24"/>
          <w:szCs w:val="24"/>
        </w:rPr>
        <w:t>en cambio las gota</w:t>
      </w:r>
      <w:r w:rsidRPr="00904C69">
        <w:rPr>
          <w:rFonts w:cs="Times New Roman"/>
          <w:color w:val="000000"/>
          <w:sz w:val="24"/>
          <w:szCs w:val="24"/>
        </w:rPr>
        <w:t xml:space="preserve">s </w:t>
      </w:r>
      <w:r w:rsidR="006B54DA" w:rsidRPr="00904C69">
        <w:rPr>
          <w:rFonts w:cs="Times New Roman"/>
          <w:color w:val="000000"/>
          <w:sz w:val="24"/>
          <w:szCs w:val="24"/>
        </w:rPr>
        <w:t xml:space="preserve">más </w:t>
      </w:r>
      <w:r w:rsidR="00E87711" w:rsidRPr="00904C69">
        <w:rPr>
          <w:rFonts w:cs="Times New Roman"/>
          <w:color w:val="000000"/>
          <w:sz w:val="24"/>
          <w:szCs w:val="24"/>
        </w:rPr>
        <w:t>pequeñas seguirán</w:t>
      </w:r>
      <w:r w:rsidR="00C67752" w:rsidRPr="00904C69">
        <w:rPr>
          <w:rFonts w:cs="Times New Roman"/>
          <w:color w:val="000000"/>
          <w:sz w:val="24"/>
          <w:szCs w:val="24"/>
        </w:rPr>
        <w:t xml:space="preserve"> un</w:t>
      </w:r>
      <w:r w:rsidR="00D50AA1" w:rsidRPr="00904C69">
        <w:rPr>
          <w:rFonts w:cs="Times New Roman"/>
          <w:color w:val="000000"/>
          <w:sz w:val="24"/>
          <w:szCs w:val="24"/>
        </w:rPr>
        <w:t>a</w:t>
      </w:r>
      <w:r w:rsidR="001E5852" w:rsidRPr="00904C69">
        <w:rPr>
          <w:rFonts w:cs="Times New Roman"/>
          <w:color w:val="000000"/>
          <w:sz w:val="24"/>
          <w:szCs w:val="24"/>
        </w:rPr>
        <w:t xml:space="preserve"> trayectoria sinuosa debido a</w:t>
      </w:r>
      <w:r w:rsidR="00C67752" w:rsidRPr="00904C69">
        <w:rPr>
          <w:rFonts w:cs="Times New Roman"/>
          <w:color w:val="000000"/>
          <w:sz w:val="24"/>
          <w:szCs w:val="24"/>
        </w:rPr>
        <w:t xml:space="preserve"> su poco peso </w:t>
      </w:r>
      <w:r w:rsidR="001E5852" w:rsidRPr="00904C69">
        <w:rPr>
          <w:rFonts w:cs="Times New Roman"/>
          <w:color w:val="000000"/>
          <w:sz w:val="24"/>
          <w:szCs w:val="24"/>
        </w:rPr>
        <w:t>y a</w:t>
      </w:r>
      <w:r w:rsidR="00C67752" w:rsidRPr="00904C69">
        <w:rPr>
          <w:rFonts w:cs="Times New Roman"/>
          <w:color w:val="000000"/>
          <w:sz w:val="24"/>
          <w:szCs w:val="24"/>
        </w:rPr>
        <w:t xml:space="preserve"> la turbulencia del aire</w:t>
      </w:r>
      <w:r w:rsidR="001E5852" w:rsidRPr="00904C69">
        <w:rPr>
          <w:rFonts w:cs="Times New Roman"/>
          <w:color w:val="000000"/>
          <w:sz w:val="24"/>
          <w:szCs w:val="24"/>
        </w:rPr>
        <w:t>, sin embargo esta situación</w:t>
      </w:r>
      <w:r w:rsidR="00C67752" w:rsidRPr="00904C69">
        <w:rPr>
          <w:rFonts w:cs="Times New Roman"/>
          <w:color w:val="000000"/>
          <w:sz w:val="24"/>
          <w:szCs w:val="24"/>
        </w:rPr>
        <w:t xml:space="preserve"> les da ma</w:t>
      </w:r>
      <w:r w:rsidR="003A3F56" w:rsidRPr="00904C69">
        <w:rPr>
          <w:rFonts w:cs="Times New Roman"/>
          <w:color w:val="000000"/>
          <w:sz w:val="24"/>
          <w:szCs w:val="24"/>
        </w:rPr>
        <w:t>yor penetración entre la maleza</w:t>
      </w:r>
      <w:r w:rsidR="00EF3F20" w:rsidRPr="00904C69">
        <w:rPr>
          <w:rFonts w:cs="Times New Roman"/>
          <w:color w:val="000000"/>
          <w:sz w:val="24"/>
          <w:szCs w:val="24"/>
        </w:rPr>
        <w:t>.</w:t>
      </w:r>
    </w:p>
    <w:p w:rsidR="00EF3F20" w:rsidRPr="00904C69" w:rsidRDefault="00D50AA1" w:rsidP="00904C69">
      <w:pPr>
        <w:spacing w:after="100" w:afterAutospacing="1" w:line="240" w:lineRule="auto"/>
        <w:jc w:val="both"/>
        <w:rPr>
          <w:rFonts w:cs="Times New Roman"/>
          <w:color w:val="000000"/>
          <w:sz w:val="24"/>
          <w:szCs w:val="24"/>
        </w:rPr>
      </w:pPr>
      <w:r w:rsidRPr="00904C69">
        <w:rPr>
          <w:rFonts w:cs="Times New Roman"/>
          <w:color w:val="000000"/>
          <w:sz w:val="24"/>
          <w:szCs w:val="24"/>
        </w:rPr>
        <w:t xml:space="preserve">Cuando la cobertura </w:t>
      </w:r>
      <w:r w:rsidR="007A61DC" w:rsidRPr="00904C69">
        <w:rPr>
          <w:rFonts w:cs="Times New Roman"/>
          <w:color w:val="000000"/>
          <w:sz w:val="24"/>
          <w:szCs w:val="24"/>
        </w:rPr>
        <w:t>es un elemento vital para tener una mayor efectividad por parte del herbicida</w:t>
      </w:r>
      <w:r w:rsidR="006B54DA" w:rsidRPr="00904C69">
        <w:rPr>
          <w:rFonts w:cs="Times New Roman"/>
          <w:color w:val="000000"/>
          <w:sz w:val="24"/>
          <w:szCs w:val="24"/>
        </w:rPr>
        <w:t>, se recomienda</w:t>
      </w:r>
      <w:r w:rsidR="007A61DC" w:rsidRPr="00904C69">
        <w:rPr>
          <w:rFonts w:cs="Times New Roman"/>
          <w:color w:val="000000"/>
          <w:sz w:val="24"/>
          <w:szCs w:val="24"/>
        </w:rPr>
        <w:t xml:space="preserve"> en el caso de aplicaciones con herbicidas post emergentes gotas finas debido a la excelente cobertura en la superficie de las hojas y gotas medianas para la aplicación de herbicidas de contacto y pre emergentes.</w:t>
      </w:r>
    </w:p>
    <w:p w:rsidR="006D2F52" w:rsidRPr="00904C69" w:rsidRDefault="006D2F52" w:rsidP="00904C69">
      <w:pPr>
        <w:spacing w:after="100" w:afterAutospacing="1" w:line="240" w:lineRule="auto"/>
        <w:jc w:val="both"/>
        <w:rPr>
          <w:rFonts w:cs="Times New Roman"/>
          <w:color w:val="000000"/>
          <w:sz w:val="24"/>
          <w:szCs w:val="24"/>
        </w:rPr>
      </w:pPr>
    </w:p>
    <w:p w:rsidR="006B54DA" w:rsidRPr="00904C69" w:rsidRDefault="002711BA"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lastRenderedPageBreak/>
        <w:t>La cantidad de gotas adecuadas sobre el folla</w:t>
      </w:r>
      <w:r w:rsidR="001E5852" w:rsidRPr="00904C69">
        <w:rPr>
          <w:rFonts w:eastAsia="Times New Roman" w:cs="Times New Roman"/>
          <w:sz w:val="24"/>
          <w:szCs w:val="24"/>
          <w:lang w:val="es-ES" w:eastAsia="es-ES"/>
        </w:rPr>
        <w:t xml:space="preserve">je de </w:t>
      </w:r>
      <w:r w:rsidR="00A61FF9" w:rsidRPr="00904C69">
        <w:rPr>
          <w:rFonts w:eastAsia="Times New Roman" w:cs="Times New Roman"/>
          <w:sz w:val="24"/>
          <w:szCs w:val="24"/>
          <w:lang w:val="es-ES" w:eastAsia="es-ES"/>
        </w:rPr>
        <w:t>las plantas o el suelo debe ser</w:t>
      </w:r>
      <w:r w:rsidRPr="00904C69">
        <w:rPr>
          <w:rFonts w:eastAsia="Times New Roman" w:cs="Times New Roman"/>
          <w:sz w:val="24"/>
          <w:szCs w:val="24"/>
          <w:lang w:val="es-ES" w:eastAsia="es-ES"/>
        </w:rPr>
        <w:t xml:space="preserve"> entre 20 y 30 gotas por cm</w:t>
      </w:r>
      <w:r w:rsidRPr="00904C69">
        <w:rPr>
          <w:rFonts w:eastAsia="Times New Roman" w:cs="Times New Roman"/>
          <w:sz w:val="24"/>
          <w:szCs w:val="24"/>
          <w:vertAlign w:val="superscript"/>
          <w:lang w:val="es-ES" w:eastAsia="es-ES"/>
        </w:rPr>
        <w:t xml:space="preserve">2 </w:t>
      </w:r>
      <w:r w:rsidRPr="00904C69">
        <w:rPr>
          <w:rFonts w:eastAsia="Times New Roman" w:cs="Times New Roman"/>
          <w:sz w:val="24"/>
          <w:szCs w:val="24"/>
          <w:lang w:val="es-ES" w:eastAsia="es-ES"/>
        </w:rPr>
        <w:t>para herbicidas pre</w:t>
      </w:r>
      <w:r w:rsidR="006B54DA"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w:t>
      </w:r>
      <w:r w:rsidR="002752E8" w:rsidRPr="00904C69">
        <w:rPr>
          <w:rFonts w:eastAsia="Times New Roman" w:cs="Times New Roman"/>
          <w:sz w:val="24"/>
          <w:szCs w:val="24"/>
          <w:lang w:val="es-ES" w:eastAsia="es-ES"/>
        </w:rPr>
        <w:t>emergente</w:t>
      </w:r>
      <w:r w:rsidR="002752E8">
        <w:rPr>
          <w:rFonts w:eastAsia="Times New Roman" w:cs="Times New Roman"/>
          <w:sz w:val="24"/>
          <w:szCs w:val="24"/>
          <w:lang w:val="es-ES" w:eastAsia="es-ES"/>
        </w:rPr>
        <w:t xml:space="preserve"> o incorporado</w:t>
      </w:r>
      <w:r w:rsidRPr="00904C69">
        <w:rPr>
          <w:rFonts w:eastAsia="Times New Roman" w:cs="Times New Roman"/>
          <w:sz w:val="24"/>
          <w:szCs w:val="24"/>
          <w:lang w:val="es-ES" w:eastAsia="es-ES"/>
        </w:rPr>
        <w:t>,</w:t>
      </w:r>
      <w:r w:rsidR="00B65926"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y para los herbicidas post e</w:t>
      </w:r>
      <w:r w:rsidR="00A61FF9" w:rsidRPr="00904C69">
        <w:rPr>
          <w:rFonts w:eastAsia="Times New Roman" w:cs="Times New Roman"/>
          <w:sz w:val="24"/>
          <w:szCs w:val="24"/>
          <w:lang w:val="es-ES" w:eastAsia="es-ES"/>
        </w:rPr>
        <w:t xml:space="preserve">mergentes la cantidad de gotas </w:t>
      </w:r>
      <w:r w:rsidRPr="00904C69">
        <w:rPr>
          <w:rFonts w:eastAsia="Times New Roman" w:cs="Times New Roman"/>
          <w:sz w:val="24"/>
          <w:szCs w:val="24"/>
          <w:lang w:val="es-ES" w:eastAsia="es-ES"/>
        </w:rPr>
        <w:t>debe</w:t>
      </w:r>
      <w:r w:rsidR="006B54DA" w:rsidRPr="00904C69">
        <w:rPr>
          <w:rFonts w:eastAsia="Times New Roman" w:cs="Times New Roman"/>
          <w:sz w:val="24"/>
          <w:szCs w:val="24"/>
          <w:lang w:val="es-ES" w:eastAsia="es-ES"/>
        </w:rPr>
        <w:t>n</w:t>
      </w:r>
      <w:r w:rsidRPr="00904C69">
        <w:rPr>
          <w:rFonts w:eastAsia="Times New Roman" w:cs="Times New Roman"/>
          <w:sz w:val="24"/>
          <w:szCs w:val="24"/>
          <w:lang w:val="es-ES" w:eastAsia="es-ES"/>
        </w:rPr>
        <w:t xml:space="preserve"> ser de 30 y 40.por cm</w:t>
      </w:r>
      <w:r w:rsidRPr="00904C69">
        <w:rPr>
          <w:rFonts w:eastAsia="Times New Roman" w:cs="Times New Roman"/>
          <w:sz w:val="24"/>
          <w:szCs w:val="24"/>
          <w:vertAlign w:val="superscript"/>
          <w:lang w:val="es-ES" w:eastAsia="es-ES"/>
        </w:rPr>
        <w:t>2</w:t>
      </w:r>
      <w:r w:rsidR="00A61FF9" w:rsidRPr="00904C69">
        <w:rPr>
          <w:rFonts w:eastAsia="Times New Roman" w:cs="Times New Roman"/>
          <w:sz w:val="24"/>
          <w:szCs w:val="24"/>
          <w:lang w:val="es-ES" w:eastAsia="es-ES"/>
        </w:rPr>
        <w:t>.</w:t>
      </w:r>
      <w:r w:rsidR="006B54DA" w:rsidRPr="00904C69">
        <w:rPr>
          <w:rFonts w:eastAsia="Times New Roman" w:cs="Times New Roman"/>
          <w:sz w:val="24"/>
          <w:szCs w:val="24"/>
          <w:lang w:val="es-ES" w:eastAsia="es-ES"/>
        </w:rPr>
        <w:t xml:space="preserve"> (Leiva 2013)</w:t>
      </w:r>
      <w:r w:rsidR="006D2F52" w:rsidRPr="00904C69">
        <w:rPr>
          <w:rFonts w:eastAsia="Times New Roman" w:cs="Times New Roman"/>
          <w:sz w:val="24"/>
          <w:szCs w:val="24"/>
          <w:lang w:val="es-ES" w:eastAsia="es-ES"/>
        </w:rPr>
        <w:t>.</w:t>
      </w:r>
    </w:p>
    <w:p w:rsidR="00814D8F" w:rsidRPr="00904C69" w:rsidRDefault="001E5852"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En </w:t>
      </w:r>
      <w:r w:rsidR="00814D8F" w:rsidRPr="00904C69">
        <w:rPr>
          <w:rFonts w:eastAsia="Times New Roman" w:cs="Times New Roman"/>
          <w:sz w:val="24"/>
          <w:szCs w:val="24"/>
          <w:lang w:val="es-ES" w:eastAsia="es-ES"/>
        </w:rPr>
        <w:t>la</w:t>
      </w:r>
      <w:r w:rsidRPr="00904C69">
        <w:rPr>
          <w:rFonts w:eastAsia="Times New Roman" w:cs="Times New Roman"/>
          <w:sz w:val="24"/>
          <w:szCs w:val="24"/>
          <w:vertAlign w:val="superscript"/>
          <w:lang w:val="es-ES" w:eastAsia="es-ES"/>
        </w:rPr>
        <w:t xml:space="preserve"> </w:t>
      </w:r>
      <w:r w:rsidRPr="0085725C">
        <w:rPr>
          <w:rFonts w:eastAsia="Times New Roman" w:cs="Times New Roman"/>
          <w:sz w:val="24"/>
          <w:szCs w:val="24"/>
          <w:lang w:val="es-ES" w:eastAsia="es-ES"/>
        </w:rPr>
        <w:t>figura 1</w:t>
      </w:r>
      <w:r w:rsidR="00814D8F" w:rsidRPr="00904C69">
        <w:rPr>
          <w:rFonts w:eastAsia="Times New Roman" w:cs="Times New Roman"/>
          <w:sz w:val="24"/>
          <w:szCs w:val="24"/>
          <w:lang w:val="es-ES" w:eastAsia="es-ES"/>
        </w:rPr>
        <w:t xml:space="preserve"> se observa la </w:t>
      </w:r>
      <w:r w:rsidRPr="00904C69">
        <w:rPr>
          <w:rFonts w:eastAsia="Times New Roman" w:cs="Times New Roman"/>
          <w:sz w:val="24"/>
          <w:szCs w:val="24"/>
          <w:lang w:val="es-ES" w:eastAsia="es-ES"/>
        </w:rPr>
        <w:t xml:space="preserve">cobertura </w:t>
      </w:r>
      <w:r w:rsidR="00814D8F" w:rsidRPr="00904C69">
        <w:rPr>
          <w:rFonts w:eastAsia="Times New Roman" w:cs="Times New Roman"/>
          <w:sz w:val="24"/>
          <w:szCs w:val="24"/>
          <w:lang w:val="es-ES" w:eastAsia="es-ES"/>
        </w:rPr>
        <w:t>ejercida sobre un hoja por los diversos tamaños de gotas en micrones si son asperjadas sobre el follaje de las malezas.</w:t>
      </w:r>
    </w:p>
    <w:p w:rsidR="002711BA" w:rsidRPr="00904C69" w:rsidRDefault="002711BA"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extent cx="3114675" cy="1924050"/>
            <wp:effectExtent l="0" t="0" r="9525" b="0"/>
            <wp:docPr id="4" name="Imagen 4" descr="F:\PUBLICACIONES\imagesCAEMNX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PUBLICACIONES\imagesCAEMNXRS.jpg"/>
                    <pic:cNvPicPr>
                      <a:picLocks noChangeAspect="1" noChangeArrowheads="1"/>
                    </pic:cNvPicPr>
                  </pic:nvPicPr>
                  <pic:blipFill>
                    <a:blip r:embed="rId10" cstate="print"/>
                    <a:srcRect/>
                    <a:stretch>
                      <a:fillRect/>
                    </a:stretch>
                  </pic:blipFill>
                  <pic:spPr bwMode="auto">
                    <a:xfrm>
                      <a:off x="0" y="0"/>
                      <a:ext cx="3114675" cy="1924050"/>
                    </a:xfrm>
                    <a:prstGeom prst="rect">
                      <a:avLst/>
                    </a:prstGeom>
                    <a:noFill/>
                    <a:ln w="9525">
                      <a:noFill/>
                      <a:miter lim="800000"/>
                      <a:headEnd/>
                      <a:tailEnd/>
                    </a:ln>
                  </pic:spPr>
                </pic:pic>
              </a:graphicData>
            </a:graphic>
          </wp:inline>
        </w:drawing>
      </w:r>
    </w:p>
    <w:p w:rsidR="006D2F52" w:rsidRPr="00904C69" w:rsidRDefault="008A74D4" w:rsidP="00904C69">
      <w:pPr>
        <w:spacing w:after="0"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Figura </w:t>
      </w:r>
      <w:r w:rsidR="006D2F52" w:rsidRPr="00904C69">
        <w:rPr>
          <w:rFonts w:eastAsia="Times New Roman" w:cs="Times New Roman"/>
          <w:b/>
          <w:sz w:val="24"/>
          <w:szCs w:val="24"/>
          <w:lang w:val="es-ES" w:eastAsia="es-ES"/>
        </w:rPr>
        <w:t>1. C</w:t>
      </w:r>
      <w:r w:rsidRPr="00904C69">
        <w:rPr>
          <w:rFonts w:eastAsia="Times New Roman" w:cs="Times New Roman"/>
          <w:b/>
          <w:sz w:val="24"/>
          <w:szCs w:val="24"/>
          <w:lang w:val="es-ES" w:eastAsia="es-ES"/>
        </w:rPr>
        <w:t xml:space="preserve">lasificación de las gotas de acuerdo a su tamaño y su relación con </w:t>
      </w:r>
      <w:r w:rsidR="00904C69">
        <w:rPr>
          <w:rFonts w:eastAsia="Times New Roman" w:cs="Times New Roman"/>
          <w:b/>
          <w:sz w:val="24"/>
          <w:szCs w:val="24"/>
          <w:lang w:val="es-ES" w:eastAsia="es-ES"/>
        </w:rPr>
        <w:t>la cobertura</w:t>
      </w:r>
    </w:p>
    <w:p w:rsidR="006D2F52" w:rsidRPr="00904C69" w:rsidRDefault="006D2F52" w:rsidP="00904C69">
      <w:pPr>
        <w:spacing w:after="0"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                </w:t>
      </w:r>
      <w:proofErr w:type="gramStart"/>
      <w:r w:rsidRPr="00904C69">
        <w:rPr>
          <w:rFonts w:eastAsia="Times New Roman" w:cs="Times New Roman"/>
          <w:b/>
          <w:sz w:val="24"/>
          <w:szCs w:val="24"/>
          <w:lang w:val="es-ES" w:eastAsia="es-ES"/>
        </w:rPr>
        <w:t>de</w:t>
      </w:r>
      <w:proofErr w:type="gramEnd"/>
      <w:r w:rsidRPr="00904C69">
        <w:rPr>
          <w:rFonts w:eastAsia="Times New Roman" w:cs="Times New Roman"/>
          <w:b/>
          <w:sz w:val="24"/>
          <w:szCs w:val="24"/>
          <w:lang w:val="es-ES" w:eastAsia="es-ES"/>
        </w:rPr>
        <w:t xml:space="preserve"> las plantas. (Leiva 2011).</w:t>
      </w:r>
    </w:p>
    <w:p w:rsidR="006D2F52" w:rsidRPr="00904C69" w:rsidRDefault="006D2F52" w:rsidP="00904C69">
      <w:pPr>
        <w:spacing w:after="100" w:afterAutospacing="1" w:line="240" w:lineRule="auto"/>
        <w:jc w:val="both"/>
        <w:rPr>
          <w:rFonts w:eastAsia="Times New Roman" w:cs="Times New Roman"/>
          <w:sz w:val="24"/>
          <w:szCs w:val="24"/>
          <w:lang w:val="es-ES" w:eastAsia="es-ES"/>
        </w:rPr>
      </w:pPr>
    </w:p>
    <w:p w:rsidR="007A61DC" w:rsidRPr="00904C69" w:rsidRDefault="007A61DC"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El volumen de </w:t>
      </w:r>
      <w:r w:rsidR="00F62130" w:rsidRPr="00904C69">
        <w:rPr>
          <w:rFonts w:eastAsia="Times New Roman" w:cs="Times New Roman"/>
          <w:sz w:val="24"/>
          <w:szCs w:val="24"/>
          <w:lang w:val="es-ES" w:eastAsia="es-ES"/>
        </w:rPr>
        <w:t xml:space="preserve">la </w:t>
      </w:r>
      <w:r w:rsidRPr="00904C69">
        <w:rPr>
          <w:rFonts w:eastAsia="Times New Roman" w:cs="Times New Roman"/>
          <w:sz w:val="24"/>
          <w:szCs w:val="24"/>
          <w:lang w:val="es-ES" w:eastAsia="es-ES"/>
        </w:rPr>
        <w:t>aspersión también se ve</w:t>
      </w:r>
      <w:r w:rsidR="00F62130" w:rsidRPr="00904C69">
        <w:rPr>
          <w:rFonts w:eastAsia="Times New Roman" w:cs="Times New Roman"/>
          <w:sz w:val="24"/>
          <w:szCs w:val="24"/>
          <w:lang w:val="es-ES" w:eastAsia="es-ES"/>
        </w:rPr>
        <w:t>rá</w:t>
      </w:r>
      <w:r w:rsidRPr="00904C69">
        <w:rPr>
          <w:rFonts w:eastAsia="Times New Roman" w:cs="Times New Roman"/>
          <w:sz w:val="24"/>
          <w:szCs w:val="24"/>
          <w:lang w:val="es-ES" w:eastAsia="es-ES"/>
        </w:rPr>
        <w:t xml:space="preserve"> afectado por el tipo de boquilla y este a la vez </w:t>
      </w:r>
      <w:r w:rsidR="00F62130" w:rsidRPr="00904C69">
        <w:rPr>
          <w:rFonts w:eastAsia="Times New Roman" w:cs="Times New Roman"/>
          <w:sz w:val="24"/>
          <w:szCs w:val="24"/>
          <w:lang w:val="es-ES" w:eastAsia="es-ES"/>
        </w:rPr>
        <w:t>influirá</w:t>
      </w:r>
      <w:r w:rsidR="00FC3347" w:rsidRPr="00904C69">
        <w:rPr>
          <w:rFonts w:eastAsia="Times New Roman" w:cs="Times New Roman"/>
          <w:sz w:val="24"/>
          <w:szCs w:val="24"/>
          <w:lang w:val="es-ES" w:eastAsia="es-ES"/>
        </w:rPr>
        <w:t xml:space="preserve"> sobre la cobertura de las gotas asperjadas por esas boquillas sobre las plantas</w:t>
      </w:r>
      <w:r w:rsidR="00814D8F" w:rsidRPr="00904C69">
        <w:rPr>
          <w:rFonts w:eastAsia="Times New Roman" w:cs="Times New Roman"/>
          <w:sz w:val="24"/>
          <w:szCs w:val="24"/>
          <w:lang w:val="es-ES" w:eastAsia="es-ES"/>
        </w:rPr>
        <w:t>,</w:t>
      </w:r>
      <w:r w:rsidR="00F62130" w:rsidRPr="00904C69">
        <w:rPr>
          <w:rFonts w:eastAsia="Times New Roman" w:cs="Times New Roman"/>
          <w:sz w:val="24"/>
          <w:szCs w:val="24"/>
          <w:lang w:val="es-ES" w:eastAsia="es-ES"/>
        </w:rPr>
        <w:t xml:space="preserve"> en el </w:t>
      </w:r>
      <w:r w:rsidR="00F62130" w:rsidRPr="0085725C">
        <w:rPr>
          <w:rFonts w:eastAsia="Times New Roman" w:cs="Times New Roman"/>
          <w:sz w:val="24"/>
          <w:szCs w:val="24"/>
          <w:lang w:val="es-ES" w:eastAsia="es-ES"/>
        </w:rPr>
        <w:t>cuadro 1</w:t>
      </w:r>
      <w:r w:rsidR="00FC3347" w:rsidRPr="00904C69">
        <w:rPr>
          <w:rFonts w:eastAsia="Times New Roman" w:cs="Times New Roman"/>
          <w:sz w:val="24"/>
          <w:szCs w:val="24"/>
          <w:lang w:val="es-ES" w:eastAsia="es-ES"/>
        </w:rPr>
        <w:t xml:space="preserve"> </w:t>
      </w:r>
      <w:r w:rsidR="00A61FF9" w:rsidRPr="00904C69">
        <w:rPr>
          <w:rFonts w:eastAsia="Times New Roman" w:cs="Times New Roman"/>
          <w:sz w:val="24"/>
          <w:szCs w:val="24"/>
          <w:lang w:val="es-ES" w:eastAsia="es-ES"/>
        </w:rPr>
        <w:t xml:space="preserve">se observa </w:t>
      </w:r>
      <w:r w:rsidR="00653F9A" w:rsidRPr="00904C69">
        <w:rPr>
          <w:rFonts w:eastAsia="Times New Roman" w:cs="Times New Roman"/>
          <w:sz w:val="24"/>
          <w:szCs w:val="24"/>
          <w:lang w:val="es-ES" w:eastAsia="es-ES"/>
        </w:rPr>
        <w:t xml:space="preserve">como la cobertura sobre las hojas se ve directamente influenciada por el incremento en </w:t>
      </w:r>
      <w:r w:rsidR="00FC3347" w:rsidRPr="00904C69">
        <w:rPr>
          <w:rFonts w:eastAsia="Times New Roman" w:cs="Times New Roman"/>
          <w:sz w:val="24"/>
          <w:szCs w:val="24"/>
          <w:lang w:val="es-ES" w:eastAsia="es-ES"/>
        </w:rPr>
        <w:t>el tamaño de</w:t>
      </w:r>
      <w:r w:rsidR="002752E8">
        <w:rPr>
          <w:rFonts w:eastAsia="Times New Roman" w:cs="Times New Roman"/>
          <w:sz w:val="24"/>
          <w:szCs w:val="24"/>
          <w:lang w:val="es-ES" w:eastAsia="es-ES"/>
        </w:rPr>
        <w:t xml:space="preserve"> las</w:t>
      </w:r>
      <w:r w:rsidR="00FC3347" w:rsidRPr="00904C69">
        <w:rPr>
          <w:rFonts w:eastAsia="Times New Roman" w:cs="Times New Roman"/>
          <w:sz w:val="24"/>
          <w:szCs w:val="24"/>
          <w:lang w:val="es-ES" w:eastAsia="es-ES"/>
        </w:rPr>
        <w:t xml:space="preserve"> gota</w:t>
      </w:r>
      <w:r w:rsidR="002752E8">
        <w:rPr>
          <w:rFonts w:eastAsia="Times New Roman" w:cs="Times New Roman"/>
          <w:sz w:val="24"/>
          <w:szCs w:val="24"/>
          <w:lang w:val="es-ES" w:eastAsia="es-ES"/>
        </w:rPr>
        <w:t xml:space="preserve">s </w:t>
      </w:r>
      <w:r w:rsidR="00653F9A" w:rsidRPr="00904C69">
        <w:rPr>
          <w:rFonts w:eastAsia="Times New Roman" w:cs="Times New Roman"/>
          <w:sz w:val="24"/>
          <w:szCs w:val="24"/>
          <w:lang w:val="es-ES" w:eastAsia="es-ES"/>
        </w:rPr>
        <w:t xml:space="preserve">y </w:t>
      </w:r>
      <w:r w:rsidR="00FC3347" w:rsidRPr="00904C69">
        <w:rPr>
          <w:rFonts w:eastAsia="Times New Roman" w:cs="Times New Roman"/>
          <w:sz w:val="24"/>
          <w:szCs w:val="24"/>
          <w:lang w:val="es-ES" w:eastAsia="es-ES"/>
        </w:rPr>
        <w:t>el caudal emitido por la boquilla.</w:t>
      </w:r>
      <w:r w:rsidR="00653F9A" w:rsidRPr="00904C69">
        <w:rPr>
          <w:rFonts w:eastAsia="Times New Roman" w:cs="Times New Roman"/>
          <w:sz w:val="24"/>
          <w:szCs w:val="24"/>
          <w:lang w:val="es-ES" w:eastAsia="es-ES"/>
        </w:rPr>
        <w:t xml:space="preserve"> A mayor caudal (178 l/ha) y presencia de gotas finas (200 µ) se obtiene mayor cantidad de gotas por unidad de área</w:t>
      </w:r>
      <w:r w:rsidR="00F62130" w:rsidRPr="00904C69">
        <w:rPr>
          <w:rFonts w:eastAsia="Times New Roman" w:cs="Times New Roman"/>
          <w:sz w:val="24"/>
          <w:szCs w:val="24"/>
          <w:lang w:val="es-ES" w:eastAsia="es-ES"/>
        </w:rPr>
        <w:t xml:space="preserve"> (446)</w:t>
      </w:r>
      <w:r w:rsidR="00653F9A" w:rsidRPr="00904C69">
        <w:rPr>
          <w:rFonts w:eastAsia="Times New Roman" w:cs="Times New Roman"/>
          <w:sz w:val="24"/>
          <w:szCs w:val="24"/>
          <w:lang w:val="es-ES" w:eastAsia="es-ES"/>
        </w:rPr>
        <w:t>, y por el co</w:t>
      </w:r>
      <w:r w:rsidR="00877468" w:rsidRPr="00904C69">
        <w:rPr>
          <w:rFonts w:eastAsia="Times New Roman" w:cs="Times New Roman"/>
          <w:sz w:val="24"/>
          <w:szCs w:val="24"/>
          <w:lang w:val="es-ES" w:eastAsia="es-ES"/>
        </w:rPr>
        <w:t>ntrario bajos caudales (47 l/ha</w:t>
      </w:r>
      <w:r w:rsidR="00653F9A" w:rsidRPr="00904C69">
        <w:rPr>
          <w:rFonts w:eastAsia="Times New Roman" w:cs="Times New Roman"/>
          <w:sz w:val="24"/>
          <w:szCs w:val="24"/>
          <w:lang w:val="es-ES" w:eastAsia="es-ES"/>
        </w:rPr>
        <w:t>) y gotas de mayor tamaño (500µ)</w:t>
      </w:r>
      <w:r w:rsidR="00A61FF9" w:rsidRPr="00904C69">
        <w:rPr>
          <w:rFonts w:eastAsia="Times New Roman" w:cs="Times New Roman"/>
          <w:sz w:val="24"/>
          <w:szCs w:val="24"/>
          <w:lang w:val="es-ES" w:eastAsia="es-ES"/>
        </w:rPr>
        <w:t xml:space="preserve"> </w:t>
      </w:r>
      <w:r w:rsidR="00653F9A" w:rsidRPr="00904C69">
        <w:rPr>
          <w:rFonts w:eastAsia="Times New Roman" w:cs="Times New Roman"/>
          <w:sz w:val="24"/>
          <w:szCs w:val="24"/>
          <w:lang w:val="es-ES" w:eastAsia="es-ES"/>
        </w:rPr>
        <w:t>producirán una menor cobertura</w:t>
      </w:r>
      <w:r w:rsidR="00F62130" w:rsidRPr="00904C69">
        <w:rPr>
          <w:rFonts w:eastAsia="Times New Roman" w:cs="Times New Roman"/>
          <w:sz w:val="24"/>
          <w:szCs w:val="24"/>
          <w:lang w:val="es-ES" w:eastAsia="es-ES"/>
        </w:rPr>
        <w:t xml:space="preserve"> (7)</w:t>
      </w:r>
      <w:r w:rsidR="00653F9A" w:rsidRPr="00904C69">
        <w:rPr>
          <w:rFonts w:eastAsia="Times New Roman" w:cs="Times New Roman"/>
          <w:sz w:val="24"/>
          <w:szCs w:val="24"/>
          <w:lang w:val="es-ES" w:eastAsia="es-ES"/>
        </w:rPr>
        <w:t>.</w:t>
      </w:r>
    </w:p>
    <w:p w:rsidR="00877468" w:rsidRPr="00904C69" w:rsidRDefault="00877468"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Dado que las gotas más pequeñas tienen mayor tendencia a la deriva, resulta importante medir el potencial de deriva de cada boquilla clasificando y determinando el porcentaje de gotas finas producidas por estas. </w:t>
      </w:r>
      <w:r w:rsidRPr="00904C69">
        <w:rPr>
          <w:rFonts w:eastAsia="Times New Roman" w:cs="Times New Roman"/>
          <w:color w:val="333333"/>
          <w:sz w:val="24"/>
          <w:szCs w:val="24"/>
          <w:lang w:val="es-ES" w:eastAsia="es-CR"/>
        </w:rPr>
        <w:t>Algunos trabajos realizados en la medición del tamaño de las gotas han permitido clasificar en términos absolutos los distintos modelos de boquillas utilizados en las aplicaciones.</w:t>
      </w:r>
    </w:p>
    <w:p w:rsidR="00904C69" w:rsidRDefault="00904C69">
      <w:pPr>
        <w:rPr>
          <w:rFonts w:eastAsia="Times New Roman" w:cs="Times New Roman"/>
          <w:b/>
          <w:sz w:val="24"/>
          <w:szCs w:val="24"/>
          <w:lang w:val="es-ES" w:eastAsia="es-ES"/>
        </w:rPr>
      </w:pPr>
      <w:r>
        <w:rPr>
          <w:rFonts w:eastAsia="Times New Roman" w:cs="Times New Roman"/>
          <w:b/>
          <w:sz w:val="24"/>
          <w:szCs w:val="24"/>
          <w:lang w:val="es-ES" w:eastAsia="es-ES"/>
        </w:rPr>
        <w:br w:type="page"/>
      </w:r>
    </w:p>
    <w:p w:rsidR="006D2F52" w:rsidRPr="00904C69" w:rsidRDefault="00452A30"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lastRenderedPageBreak/>
        <w:t xml:space="preserve">Cuadro </w:t>
      </w:r>
      <w:r w:rsidR="00B55BA5" w:rsidRPr="00904C69">
        <w:rPr>
          <w:rFonts w:eastAsia="Times New Roman" w:cs="Times New Roman"/>
          <w:b/>
          <w:sz w:val="24"/>
          <w:szCs w:val="24"/>
          <w:lang w:val="es-ES" w:eastAsia="es-ES"/>
        </w:rPr>
        <w:t>1</w:t>
      </w:r>
      <w:r w:rsidRPr="00904C69">
        <w:rPr>
          <w:rFonts w:eastAsia="Times New Roman" w:cs="Times New Roman"/>
          <w:b/>
          <w:sz w:val="24"/>
          <w:szCs w:val="24"/>
          <w:lang w:val="es-ES" w:eastAsia="es-ES"/>
        </w:rPr>
        <w:t xml:space="preserve">  </w:t>
      </w:r>
      <w:r w:rsidR="00FC3347" w:rsidRPr="00904C69">
        <w:rPr>
          <w:rFonts w:eastAsia="Times New Roman" w:cs="Times New Roman"/>
          <w:b/>
          <w:sz w:val="24"/>
          <w:szCs w:val="24"/>
          <w:lang w:val="es-ES" w:eastAsia="es-ES"/>
        </w:rPr>
        <w:t xml:space="preserve"> </w:t>
      </w:r>
    </w:p>
    <w:p w:rsidR="00452A30" w:rsidRPr="00904C69" w:rsidRDefault="00452A30"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Relación entre el tamaño de las gotas, cobertura en las plantas, a di</w:t>
      </w:r>
      <w:r w:rsidR="00A61FF9" w:rsidRPr="00904C69">
        <w:rPr>
          <w:rFonts w:eastAsia="Times New Roman" w:cs="Times New Roman"/>
          <w:b/>
          <w:sz w:val="24"/>
          <w:szCs w:val="24"/>
          <w:lang w:val="es-ES" w:eastAsia="es-ES"/>
        </w:rPr>
        <w:t>ferente volumen de aspersión (</w:t>
      </w:r>
      <w:r w:rsidR="003A3F56" w:rsidRPr="00904C69">
        <w:rPr>
          <w:rFonts w:eastAsia="Times New Roman" w:cs="Times New Roman"/>
          <w:b/>
          <w:sz w:val="24"/>
          <w:szCs w:val="24"/>
          <w:lang w:val="es-ES" w:eastAsia="es-ES"/>
        </w:rPr>
        <w:t>Leiva 2011</w:t>
      </w:r>
      <w:r w:rsidRPr="00904C69">
        <w:rPr>
          <w:rFonts w:eastAsia="Times New Roman" w:cs="Times New Roman"/>
          <w:b/>
          <w:sz w:val="24"/>
          <w:szCs w:val="24"/>
          <w:lang w:val="es-ES" w:eastAsia="es-ES"/>
        </w:rPr>
        <w:t>)</w:t>
      </w:r>
    </w:p>
    <w:p w:rsidR="00452A30" w:rsidRPr="00904C69" w:rsidRDefault="00452A30" w:rsidP="00904C69">
      <w:pPr>
        <w:spacing w:after="100" w:afterAutospacing="1" w:line="240" w:lineRule="auto"/>
        <w:rPr>
          <w:rFonts w:eastAsia="Times New Roman" w:cs="Times New Roman"/>
          <w:sz w:val="24"/>
          <w:szCs w:val="24"/>
          <w:lang w:val="es-ES" w:eastAsia="es-ES"/>
        </w:rPr>
      </w:pPr>
    </w:p>
    <w:p w:rsidR="00452A30" w:rsidRPr="00904C69" w:rsidRDefault="00452A30"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14:anchorId="24673E9B" wp14:editId="27D988C4">
            <wp:extent cx="3619500" cy="2676525"/>
            <wp:effectExtent l="0" t="0" r="0" b="9525"/>
            <wp:docPr id="16" name="Imagen 2" descr="F:\PUBLICACIONES\image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UBLICACIONES\images.bmp"/>
                    <pic:cNvPicPr>
                      <a:picLocks noChangeAspect="1" noChangeArrowheads="1"/>
                    </pic:cNvPicPr>
                  </pic:nvPicPr>
                  <pic:blipFill>
                    <a:blip r:embed="rId11" cstate="print"/>
                    <a:srcRect/>
                    <a:stretch>
                      <a:fillRect/>
                    </a:stretch>
                  </pic:blipFill>
                  <pic:spPr bwMode="auto">
                    <a:xfrm>
                      <a:off x="0" y="0"/>
                      <a:ext cx="3619500" cy="2676525"/>
                    </a:xfrm>
                    <a:prstGeom prst="rect">
                      <a:avLst/>
                    </a:prstGeom>
                    <a:noFill/>
                    <a:ln w="9525">
                      <a:noFill/>
                      <a:miter lim="800000"/>
                      <a:headEnd/>
                      <a:tailEnd/>
                    </a:ln>
                  </pic:spPr>
                </pic:pic>
              </a:graphicData>
            </a:graphic>
          </wp:inline>
        </w:drawing>
      </w:r>
    </w:p>
    <w:p w:rsidR="00EC2358" w:rsidRPr="00904C69" w:rsidRDefault="00934EC3" w:rsidP="00904C69">
      <w:pPr>
        <w:shd w:val="clear" w:color="auto" w:fill="FFFFFF"/>
        <w:spacing w:after="100" w:afterAutospacing="1" w:line="240" w:lineRule="auto"/>
        <w:jc w:val="both"/>
        <w:outlineLvl w:val="3"/>
        <w:rPr>
          <w:rFonts w:eastAsia="Times New Roman" w:cs="Times New Roman"/>
          <w:sz w:val="24"/>
          <w:szCs w:val="24"/>
          <w:lang w:val="es-ES" w:eastAsia="es-ES"/>
        </w:rPr>
      </w:pPr>
      <w:r w:rsidRPr="00904C69">
        <w:rPr>
          <w:rFonts w:eastAsia="Times New Roman" w:cs="Times New Roman"/>
          <w:color w:val="333333"/>
          <w:sz w:val="24"/>
          <w:szCs w:val="24"/>
          <w:lang w:val="es-ES" w:eastAsia="es-CR"/>
        </w:rPr>
        <w:t>A</w:t>
      </w:r>
      <w:r w:rsidR="00B55BA5" w:rsidRPr="00904C69">
        <w:rPr>
          <w:rFonts w:eastAsia="Times New Roman" w:cs="Times New Roman"/>
          <w:color w:val="333333"/>
          <w:sz w:val="24"/>
          <w:szCs w:val="24"/>
          <w:lang w:val="es-ES" w:eastAsia="es-CR"/>
        </w:rPr>
        <w:t xml:space="preserve">nte la ausencia </w:t>
      </w:r>
      <w:r w:rsidR="00EC2358" w:rsidRPr="00904C69">
        <w:rPr>
          <w:rFonts w:eastAsia="Times New Roman" w:cs="Times New Roman"/>
          <w:color w:val="333333"/>
          <w:sz w:val="24"/>
          <w:szCs w:val="24"/>
          <w:lang w:val="es-ES" w:eastAsia="es-CR"/>
        </w:rPr>
        <w:t xml:space="preserve">de una metodología normalizada para la determinación del tamaño de las gotas emitidas por los diversos tipos de boquillas, </w:t>
      </w:r>
      <w:proofErr w:type="spellStart"/>
      <w:r w:rsidR="00EC2358" w:rsidRPr="00904C69">
        <w:rPr>
          <w:rFonts w:eastAsia="Times New Roman" w:cs="Times New Roman"/>
          <w:color w:val="333333"/>
          <w:sz w:val="24"/>
          <w:szCs w:val="24"/>
          <w:lang w:val="es-ES" w:eastAsia="es-CR"/>
        </w:rPr>
        <w:t>Herbst</w:t>
      </w:r>
      <w:proofErr w:type="spellEnd"/>
      <w:r w:rsidR="00EC2358" w:rsidRPr="00904C69">
        <w:rPr>
          <w:rFonts w:eastAsia="Times New Roman" w:cs="Times New Roman"/>
          <w:color w:val="333333"/>
          <w:sz w:val="24"/>
          <w:szCs w:val="24"/>
          <w:lang w:val="es-ES" w:eastAsia="es-CR"/>
        </w:rPr>
        <w:t xml:space="preserve"> </w:t>
      </w:r>
      <w:r w:rsidR="00EA2B07" w:rsidRPr="00904C69">
        <w:rPr>
          <w:rFonts w:eastAsia="Times New Roman" w:cs="Times New Roman"/>
          <w:color w:val="333333"/>
          <w:sz w:val="24"/>
          <w:szCs w:val="24"/>
          <w:lang w:val="es-ES" w:eastAsia="es-CR"/>
        </w:rPr>
        <w:t xml:space="preserve">citado por </w:t>
      </w:r>
      <w:proofErr w:type="spellStart"/>
      <w:r w:rsidR="00EA2B07" w:rsidRPr="00904C69">
        <w:rPr>
          <w:rFonts w:eastAsia="Times New Roman" w:cs="Times New Roman"/>
          <w:color w:val="333333"/>
          <w:sz w:val="24"/>
          <w:szCs w:val="24"/>
          <w:lang w:val="es-ES" w:eastAsia="es-CR"/>
        </w:rPr>
        <w:t>Torrent</w:t>
      </w:r>
      <w:proofErr w:type="spellEnd"/>
      <w:r w:rsidR="00EA2B07" w:rsidRPr="00904C69">
        <w:rPr>
          <w:rFonts w:eastAsia="Times New Roman" w:cs="Times New Roman"/>
          <w:color w:val="333333"/>
          <w:sz w:val="24"/>
          <w:szCs w:val="24"/>
          <w:lang w:val="es-ES" w:eastAsia="es-CR"/>
        </w:rPr>
        <w:t xml:space="preserve"> </w:t>
      </w:r>
      <w:r w:rsidR="00EC2358" w:rsidRPr="00904C69">
        <w:rPr>
          <w:rFonts w:eastAsia="Times New Roman" w:cs="Times New Roman"/>
          <w:color w:val="333333"/>
          <w:sz w:val="24"/>
          <w:szCs w:val="24"/>
          <w:lang w:val="es-ES" w:eastAsia="es-CR"/>
        </w:rPr>
        <w:t>(</w:t>
      </w:r>
      <w:r w:rsidR="00F62130" w:rsidRPr="00904C69">
        <w:rPr>
          <w:rFonts w:eastAsia="Times New Roman" w:cs="Times New Roman"/>
          <w:color w:val="333333"/>
          <w:sz w:val="24"/>
          <w:szCs w:val="24"/>
          <w:lang w:val="es-ES" w:eastAsia="es-CR"/>
        </w:rPr>
        <w:t>201</w:t>
      </w:r>
      <w:r w:rsidR="00EA2B07" w:rsidRPr="00904C69">
        <w:rPr>
          <w:rFonts w:eastAsia="Times New Roman" w:cs="Times New Roman"/>
          <w:color w:val="333333"/>
          <w:sz w:val="24"/>
          <w:szCs w:val="24"/>
          <w:lang w:val="es-ES" w:eastAsia="es-CR"/>
        </w:rPr>
        <w:t>4</w:t>
      </w:r>
      <w:r w:rsidR="00EC2358" w:rsidRPr="00904C69">
        <w:rPr>
          <w:rFonts w:eastAsia="Times New Roman" w:cs="Times New Roman"/>
          <w:color w:val="333333"/>
          <w:sz w:val="24"/>
          <w:szCs w:val="24"/>
          <w:lang w:val="es-ES" w:eastAsia="es-CR"/>
        </w:rPr>
        <w:t>) planteo</w:t>
      </w:r>
      <w:r w:rsidR="00F62130" w:rsidRPr="00904C69">
        <w:rPr>
          <w:rFonts w:eastAsia="Times New Roman" w:cs="Times New Roman"/>
          <w:color w:val="333333"/>
          <w:sz w:val="24"/>
          <w:szCs w:val="24"/>
          <w:lang w:val="es-ES" w:eastAsia="es-CR"/>
        </w:rPr>
        <w:t xml:space="preserve"> </w:t>
      </w:r>
      <w:r w:rsidR="00E71781" w:rsidRPr="00904C69">
        <w:rPr>
          <w:rFonts w:eastAsia="Times New Roman" w:cs="Times New Roman"/>
          <w:color w:val="333333"/>
          <w:sz w:val="24"/>
          <w:szCs w:val="24"/>
          <w:lang w:val="es-ES" w:eastAsia="es-CR"/>
        </w:rPr>
        <w:t xml:space="preserve">un método </w:t>
      </w:r>
      <w:r w:rsidR="00EC2358" w:rsidRPr="00904C69">
        <w:rPr>
          <w:rFonts w:eastAsia="Times New Roman" w:cs="Times New Roman"/>
          <w:color w:val="333333"/>
          <w:sz w:val="24"/>
          <w:szCs w:val="24"/>
          <w:lang w:val="es-ES" w:eastAsia="es-CR"/>
        </w:rPr>
        <w:t xml:space="preserve">basado en el potencial de reducción de </w:t>
      </w:r>
      <w:r w:rsidRPr="00904C69">
        <w:rPr>
          <w:rFonts w:eastAsia="Times New Roman" w:cs="Times New Roman"/>
          <w:color w:val="333333"/>
          <w:sz w:val="24"/>
          <w:szCs w:val="24"/>
          <w:lang w:val="es-ES" w:eastAsia="es-CR"/>
        </w:rPr>
        <w:t xml:space="preserve">la </w:t>
      </w:r>
      <w:r w:rsidR="00EC2358" w:rsidRPr="00904C69">
        <w:rPr>
          <w:rFonts w:eastAsia="Times New Roman" w:cs="Times New Roman"/>
          <w:color w:val="333333"/>
          <w:sz w:val="24"/>
          <w:szCs w:val="24"/>
          <w:lang w:val="es-ES" w:eastAsia="es-CR"/>
        </w:rPr>
        <w:t xml:space="preserve">deriva, </w:t>
      </w:r>
      <w:r w:rsidRPr="00904C69">
        <w:rPr>
          <w:rFonts w:eastAsia="Times New Roman" w:cs="Times New Roman"/>
          <w:color w:val="333333"/>
          <w:sz w:val="24"/>
          <w:szCs w:val="24"/>
          <w:lang w:val="es-ES" w:eastAsia="es-CR"/>
        </w:rPr>
        <w:t xml:space="preserve">en </w:t>
      </w:r>
      <w:r w:rsidR="00EC2358" w:rsidRPr="00904C69">
        <w:rPr>
          <w:rFonts w:eastAsia="Times New Roman" w:cs="Times New Roman"/>
          <w:color w:val="333333"/>
          <w:sz w:val="24"/>
          <w:szCs w:val="24"/>
          <w:lang w:val="es-ES" w:eastAsia="es-CR"/>
        </w:rPr>
        <w:t xml:space="preserve">el cual </w:t>
      </w:r>
      <w:r w:rsidRPr="00904C69">
        <w:rPr>
          <w:rFonts w:eastAsia="Times New Roman" w:cs="Times New Roman"/>
          <w:color w:val="333333"/>
          <w:sz w:val="24"/>
          <w:szCs w:val="24"/>
          <w:lang w:val="es-ES" w:eastAsia="es-CR"/>
        </w:rPr>
        <w:t xml:space="preserve">se </w:t>
      </w:r>
      <w:r w:rsidR="00EC2358" w:rsidRPr="00904C69">
        <w:rPr>
          <w:rFonts w:eastAsia="Times New Roman" w:cs="Times New Roman"/>
          <w:color w:val="333333"/>
          <w:sz w:val="24"/>
          <w:szCs w:val="24"/>
          <w:lang w:val="es-ES" w:eastAsia="es-CR"/>
        </w:rPr>
        <w:t>compara</w:t>
      </w:r>
      <w:r w:rsidRPr="00904C69">
        <w:rPr>
          <w:rFonts w:eastAsia="Times New Roman" w:cs="Times New Roman"/>
          <w:color w:val="333333"/>
          <w:sz w:val="24"/>
          <w:szCs w:val="24"/>
          <w:lang w:val="es-ES" w:eastAsia="es-CR"/>
        </w:rPr>
        <w:t>n</w:t>
      </w:r>
      <w:r w:rsidR="00EC2358" w:rsidRPr="00904C69">
        <w:rPr>
          <w:rFonts w:eastAsia="Times New Roman" w:cs="Times New Roman"/>
          <w:color w:val="333333"/>
          <w:sz w:val="24"/>
          <w:szCs w:val="24"/>
          <w:lang w:val="es-ES" w:eastAsia="es-CR"/>
        </w:rPr>
        <w:t xml:space="preserve"> los resultados obtenidos por el mode</w:t>
      </w:r>
      <w:r w:rsidR="00A61FF9" w:rsidRPr="00904C69">
        <w:rPr>
          <w:rFonts w:eastAsia="Times New Roman" w:cs="Times New Roman"/>
          <w:color w:val="333333"/>
          <w:sz w:val="24"/>
          <w:szCs w:val="24"/>
          <w:lang w:val="es-ES" w:eastAsia="es-CR"/>
        </w:rPr>
        <w:t>lo de boquilla a evaluar con un</w:t>
      </w:r>
      <w:r w:rsidR="00EC2358" w:rsidRPr="00904C69">
        <w:rPr>
          <w:rFonts w:eastAsia="Times New Roman" w:cs="Times New Roman"/>
          <w:color w:val="333333"/>
          <w:sz w:val="24"/>
          <w:szCs w:val="24"/>
          <w:lang w:val="es-ES" w:eastAsia="es-CR"/>
        </w:rPr>
        <w:t xml:space="preserve"> modelo de boquilla fijado como de referencia.</w:t>
      </w:r>
    </w:p>
    <w:p w:rsidR="00EC2358" w:rsidRPr="00904C69" w:rsidRDefault="00EC2358" w:rsidP="00904C69">
      <w:pPr>
        <w:shd w:val="clear" w:color="auto" w:fill="FFFFFF"/>
        <w:spacing w:after="100" w:afterAutospacing="1" w:line="240" w:lineRule="auto"/>
        <w:jc w:val="both"/>
        <w:rPr>
          <w:rFonts w:eastAsia="Times New Roman" w:cs="Times New Roman"/>
          <w:color w:val="333333"/>
          <w:sz w:val="24"/>
          <w:szCs w:val="24"/>
          <w:lang w:val="es-ES" w:eastAsia="es-CR"/>
        </w:rPr>
      </w:pPr>
      <w:r w:rsidRPr="00904C69">
        <w:rPr>
          <w:rFonts w:eastAsia="Times New Roman" w:cs="Times New Roman"/>
          <w:color w:val="333333"/>
          <w:sz w:val="24"/>
          <w:szCs w:val="24"/>
          <w:lang w:val="es-ES" w:eastAsia="es-CR"/>
        </w:rPr>
        <w:t xml:space="preserve">El potencial de reducción de </w:t>
      </w:r>
      <w:r w:rsidR="00F62130" w:rsidRPr="00904C69">
        <w:rPr>
          <w:rFonts w:eastAsia="Times New Roman" w:cs="Times New Roman"/>
          <w:color w:val="333333"/>
          <w:sz w:val="24"/>
          <w:szCs w:val="24"/>
          <w:lang w:val="es-ES" w:eastAsia="es-CR"/>
        </w:rPr>
        <w:t xml:space="preserve">la </w:t>
      </w:r>
      <w:r w:rsidRPr="00904C69">
        <w:rPr>
          <w:rFonts w:eastAsia="Times New Roman" w:cs="Times New Roman"/>
          <w:color w:val="333333"/>
          <w:sz w:val="24"/>
          <w:szCs w:val="24"/>
          <w:lang w:val="es-ES" w:eastAsia="es-CR"/>
        </w:rPr>
        <w:t>deriva,</w:t>
      </w:r>
      <w:r w:rsidR="00934EC3" w:rsidRPr="00904C69">
        <w:rPr>
          <w:rFonts w:eastAsia="Times New Roman" w:cs="Times New Roman"/>
          <w:color w:val="333333"/>
          <w:sz w:val="24"/>
          <w:szCs w:val="24"/>
          <w:lang w:val="es-ES" w:eastAsia="es-CR"/>
        </w:rPr>
        <w:t xml:space="preserve"> denominado con las siglas </w:t>
      </w:r>
      <w:r w:rsidRPr="00904C69">
        <w:rPr>
          <w:rFonts w:eastAsia="Times New Roman" w:cs="Times New Roman"/>
          <w:color w:val="333333"/>
          <w:sz w:val="24"/>
          <w:szCs w:val="24"/>
          <w:lang w:val="es-ES" w:eastAsia="es-CR"/>
        </w:rPr>
        <w:t xml:space="preserve">DR, se calcula a partir de la siguiente </w:t>
      </w:r>
      <w:r w:rsidRPr="00904C69">
        <w:rPr>
          <w:rFonts w:eastAsia="Times New Roman" w:cs="Times New Roman"/>
          <w:bCs/>
          <w:color w:val="333333"/>
          <w:sz w:val="24"/>
          <w:szCs w:val="24"/>
          <w:lang w:val="es-ES" w:eastAsia="es-CR"/>
        </w:rPr>
        <w:t>expresión</w:t>
      </w:r>
      <w:r w:rsidRPr="00904C69">
        <w:rPr>
          <w:rFonts w:eastAsia="Times New Roman" w:cs="Times New Roman"/>
          <w:color w:val="333333"/>
          <w:sz w:val="24"/>
          <w:szCs w:val="24"/>
          <w:lang w:val="es-ES" w:eastAsia="es-CR"/>
        </w:rPr>
        <w:t>.</w:t>
      </w:r>
    </w:p>
    <w:p w:rsidR="00EC2358" w:rsidRPr="00904C69" w:rsidRDefault="00EC2358" w:rsidP="00904C69">
      <w:pPr>
        <w:shd w:val="clear" w:color="auto" w:fill="FFFFFF"/>
        <w:spacing w:after="100" w:afterAutospacing="1" w:line="240" w:lineRule="auto"/>
        <w:jc w:val="both"/>
        <w:rPr>
          <w:rFonts w:eastAsia="Times New Roman" w:cs="Times New Roman"/>
          <w:color w:val="333333"/>
          <w:sz w:val="24"/>
          <w:szCs w:val="24"/>
          <w:lang w:val="es-ES" w:eastAsia="es-CR"/>
        </w:rPr>
      </w:pPr>
      <w:r w:rsidRPr="00904C69">
        <w:rPr>
          <w:rFonts w:eastAsia="Times New Roman" w:cs="Times New Roman"/>
          <w:noProof/>
          <w:color w:val="01B1BE"/>
          <w:sz w:val="24"/>
          <w:szCs w:val="24"/>
          <w:lang w:eastAsia="es-CR"/>
        </w:rPr>
        <w:drawing>
          <wp:inline distT="0" distB="0" distL="0" distR="0" wp14:anchorId="342C0EB7" wp14:editId="193D5F9E">
            <wp:extent cx="2105025" cy="561975"/>
            <wp:effectExtent l="19050" t="0" r="9525" b="0"/>
            <wp:docPr id="20" name="Imagen 4" descr="expresion 1">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presion 1">
                      <a:hlinkClick r:id="rId12"/>
                    </pic:cNvPr>
                    <pic:cNvPicPr>
                      <a:picLocks noChangeAspect="1" noChangeArrowheads="1"/>
                    </pic:cNvPicPr>
                  </pic:nvPicPr>
                  <pic:blipFill>
                    <a:blip r:embed="rId13" cstate="print"/>
                    <a:srcRect/>
                    <a:stretch>
                      <a:fillRect/>
                    </a:stretch>
                  </pic:blipFill>
                  <pic:spPr bwMode="auto">
                    <a:xfrm>
                      <a:off x="0" y="0"/>
                      <a:ext cx="2105025" cy="561975"/>
                    </a:xfrm>
                    <a:prstGeom prst="rect">
                      <a:avLst/>
                    </a:prstGeom>
                    <a:noFill/>
                    <a:ln w="9525">
                      <a:noFill/>
                      <a:miter lim="800000"/>
                      <a:headEnd/>
                      <a:tailEnd/>
                    </a:ln>
                  </pic:spPr>
                </pic:pic>
              </a:graphicData>
            </a:graphic>
          </wp:inline>
        </w:drawing>
      </w:r>
      <w:r w:rsidRPr="00904C69">
        <w:rPr>
          <w:rFonts w:eastAsia="Times New Roman" w:cs="Times New Roman"/>
          <w:color w:val="333333"/>
          <w:sz w:val="24"/>
          <w:szCs w:val="24"/>
          <w:lang w:val="es-ES" w:eastAsia="es-CR"/>
        </w:rPr>
        <w:br/>
        <w:t>Donde</w:t>
      </w:r>
      <w:r w:rsidR="00934EC3" w:rsidRPr="00904C69">
        <w:rPr>
          <w:rFonts w:eastAsia="Times New Roman" w:cs="Times New Roman"/>
          <w:color w:val="333333"/>
          <w:sz w:val="24"/>
          <w:szCs w:val="24"/>
          <w:lang w:val="es-ES" w:eastAsia="es-CR"/>
        </w:rPr>
        <w:t xml:space="preserve"> (</w:t>
      </w:r>
      <w:proofErr w:type="spellStart"/>
      <w:r w:rsidRPr="00904C69">
        <w:rPr>
          <w:rFonts w:eastAsia="Times New Roman" w:cs="Times New Roman"/>
          <w:color w:val="333333"/>
          <w:sz w:val="24"/>
          <w:szCs w:val="24"/>
          <w:lang w:val="es-ES" w:eastAsia="es-CR"/>
        </w:rPr>
        <w:t>Dc</w:t>
      </w:r>
      <w:proofErr w:type="spellEnd"/>
      <w:r w:rsidR="00934EC3" w:rsidRPr="00904C69">
        <w:rPr>
          <w:rFonts w:eastAsia="Times New Roman" w:cs="Times New Roman"/>
          <w:color w:val="333333"/>
          <w:sz w:val="24"/>
          <w:szCs w:val="24"/>
          <w:lang w:val="es-ES" w:eastAsia="es-CR"/>
        </w:rPr>
        <w:t>)</w:t>
      </w:r>
      <w:r w:rsidRPr="00904C69">
        <w:rPr>
          <w:rFonts w:eastAsia="Times New Roman" w:cs="Times New Roman"/>
          <w:color w:val="333333"/>
          <w:sz w:val="24"/>
          <w:szCs w:val="24"/>
          <w:lang w:val="es-ES" w:eastAsia="es-CR"/>
        </w:rPr>
        <w:t xml:space="preserve"> corresponde al valor de la deriva prod</w:t>
      </w:r>
      <w:r w:rsidR="00A61FF9" w:rsidRPr="00904C69">
        <w:rPr>
          <w:rFonts w:eastAsia="Times New Roman" w:cs="Times New Roman"/>
          <w:color w:val="333333"/>
          <w:sz w:val="24"/>
          <w:szCs w:val="24"/>
          <w:lang w:val="es-ES" w:eastAsia="es-CR"/>
        </w:rPr>
        <w:t xml:space="preserve">ucida por la boquilla evaluada </w:t>
      </w:r>
      <w:r w:rsidRPr="00904C69">
        <w:rPr>
          <w:rFonts w:eastAsia="Times New Roman" w:cs="Times New Roman"/>
          <w:color w:val="333333"/>
          <w:sz w:val="24"/>
          <w:szCs w:val="24"/>
          <w:lang w:val="es-ES" w:eastAsia="es-CR"/>
        </w:rPr>
        <w:t xml:space="preserve">y </w:t>
      </w:r>
      <w:r w:rsidR="00934EC3" w:rsidRPr="00904C69">
        <w:rPr>
          <w:rFonts w:eastAsia="Times New Roman" w:cs="Times New Roman"/>
          <w:color w:val="333333"/>
          <w:sz w:val="24"/>
          <w:szCs w:val="24"/>
          <w:lang w:val="es-ES" w:eastAsia="es-CR"/>
        </w:rPr>
        <w:t>(</w:t>
      </w:r>
      <w:r w:rsidRPr="00904C69">
        <w:rPr>
          <w:rFonts w:eastAsia="Times New Roman" w:cs="Times New Roman"/>
          <w:color w:val="333333"/>
          <w:sz w:val="24"/>
          <w:szCs w:val="24"/>
          <w:lang w:val="es-ES" w:eastAsia="es-CR"/>
        </w:rPr>
        <w:t>Dr</w:t>
      </w:r>
      <w:r w:rsidR="00934EC3" w:rsidRPr="00904C69">
        <w:rPr>
          <w:rFonts w:eastAsia="Times New Roman" w:cs="Times New Roman"/>
          <w:color w:val="333333"/>
          <w:sz w:val="24"/>
          <w:szCs w:val="24"/>
          <w:lang w:val="es-ES" w:eastAsia="es-CR"/>
        </w:rPr>
        <w:t>)</w:t>
      </w:r>
      <w:r w:rsidRPr="00904C69">
        <w:rPr>
          <w:rFonts w:eastAsia="Times New Roman" w:cs="Times New Roman"/>
          <w:color w:val="333333"/>
          <w:sz w:val="24"/>
          <w:szCs w:val="24"/>
          <w:lang w:val="es-ES" w:eastAsia="es-CR"/>
        </w:rPr>
        <w:t xml:space="preserve"> al valor de la deri</w:t>
      </w:r>
      <w:r w:rsidR="00A61FF9" w:rsidRPr="00904C69">
        <w:rPr>
          <w:rFonts w:eastAsia="Times New Roman" w:cs="Times New Roman"/>
          <w:color w:val="333333"/>
          <w:sz w:val="24"/>
          <w:szCs w:val="24"/>
          <w:lang w:val="es-ES" w:eastAsia="es-CR"/>
        </w:rPr>
        <w:t>va producida por la boquilla de</w:t>
      </w:r>
      <w:r w:rsidRPr="00904C69">
        <w:rPr>
          <w:rFonts w:eastAsia="Times New Roman" w:cs="Times New Roman"/>
          <w:color w:val="333333"/>
          <w:sz w:val="24"/>
          <w:szCs w:val="24"/>
          <w:lang w:val="es-ES" w:eastAsia="es-CR"/>
        </w:rPr>
        <w:t xml:space="preserve"> referencia. </w:t>
      </w:r>
      <w:r w:rsidR="00E71781" w:rsidRPr="00904C69">
        <w:rPr>
          <w:rFonts w:eastAsia="Times New Roman" w:cs="Times New Roman"/>
          <w:color w:val="333333"/>
          <w:sz w:val="24"/>
          <w:szCs w:val="24"/>
          <w:lang w:val="es-ES" w:eastAsia="es-CR"/>
        </w:rPr>
        <w:t xml:space="preserve">       </w:t>
      </w:r>
    </w:p>
    <w:p w:rsidR="006A1F58" w:rsidRPr="00904C69" w:rsidRDefault="00EA2B07" w:rsidP="00904C69">
      <w:pPr>
        <w:shd w:val="clear" w:color="auto" w:fill="FFFFFF"/>
        <w:spacing w:after="100" w:afterAutospacing="1" w:line="240" w:lineRule="auto"/>
        <w:jc w:val="both"/>
        <w:rPr>
          <w:rFonts w:cs="Times New Roman"/>
          <w:color w:val="231F20"/>
          <w:sz w:val="24"/>
          <w:szCs w:val="24"/>
        </w:rPr>
      </w:pPr>
      <w:r w:rsidRPr="00904C69">
        <w:rPr>
          <w:rFonts w:eastAsia="Times New Roman" w:cs="Times New Roman"/>
          <w:color w:val="333333"/>
          <w:sz w:val="24"/>
          <w:szCs w:val="24"/>
          <w:lang w:val="es-ES" w:eastAsia="es-CR"/>
        </w:rPr>
        <w:t>Con la información obtenida en la estandarización comparativa</w:t>
      </w:r>
      <w:r w:rsidR="00E71781" w:rsidRPr="00904C69">
        <w:rPr>
          <w:rFonts w:eastAsia="Times New Roman" w:cs="Times New Roman"/>
          <w:color w:val="333333"/>
          <w:sz w:val="24"/>
          <w:szCs w:val="24"/>
          <w:lang w:val="es-ES" w:eastAsia="es-CR"/>
        </w:rPr>
        <w:t xml:space="preserve"> del tamaño de las gotas</w:t>
      </w:r>
      <w:r w:rsidR="00F62130" w:rsidRPr="00904C69">
        <w:rPr>
          <w:rFonts w:eastAsia="Times New Roman" w:cs="Times New Roman"/>
          <w:color w:val="333333"/>
          <w:sz w:val="24"/>
          <w:szCs w:val="24"/>
          <w:lang w:val="es-ES" w:eastAsia="es-CR"/>
        </w:rPr>
        <w:t>,</w:t>
      </w:r>
      <w:r w:rsidR="00E71781" w:rsidRPr="00904C69">
        <w:rPr>
          <w:rFonts w:eastAsia="Times New Roman" w:cs="Times New Roman"/>
          <w:color w:val="333333"/>
          <w:sz w:val="24"/>
          <w:szCs w:val="24"/>
          <w:lang w:val="es-ES" w:eastAsia="es-CR"/>
        </w:rPr>
        <w:t xml:space="preserve"> se implantó</w:t>
      </w:r>
      <w:r w:rsidRPr="00904C69">
        <w:rPr>
          <w:rFonts w:eastAsia="Times New Roman" w:cs="Times New Roman"/>
          <w:color w:val="333333"/>
          <w:sz w:val="24"/>
          <w:szCs w:val="24"/>
          <w:lang w:val="es-ES" w:eastAsia="es-CR"/>
        </w:rPr>
        <w:t xml:space="preserve"> la norma </w:t>
      </w:r>
      <w:r w:rsidRPr="00904C69">
        <w:rPr>
          <w:rFonts w:cs="Times New Roman"/>
          <w:color w:val="231F20"/>
          <w:sz w:val="24"/>
          <w:szCs w:val="24"/>
        </w:rPr>
        <w:t>S572 de la Sociedad Americana de Ingenieros Agrícolas (ASAE)</w:t>
      </w:r>
      <w:r w:rsidR="00490E46" w:rsidRPr="00904C69">
        <w:rPr>
          <w:rFonts w:cs="Times New Roman"/>
          <w:color w:val="231F20"/>
          <w:sz w:val="24"/>
          <w:szCs w:val="24"/>
        </w:rPr>
        <w:t xml:space="preserve">, aprobada por </w:t>
      </w:r>
      <w:r w:rsidR="00E71781" w:rsidRPr="00904C69">
        <w:rPr>
          <w:rFonts w:cs="Times New Roman"/>
          <w:color w:val="231F20"/>
          <w:sz w:val="24"/>
          <w:szCs w:val="24"/>
        </w:rPr>
        <w:t xml:space="preserve">el </w:t>
      </w:r>
      <w:r w:rsidR="00490E46" w:rsidRPr="00904C69">
        <w:rPr>
          <w:rFonts w:cs="Times New Roman"/>
          <w:color w:val="231F20"/>
          <w:sz w:val="24"/>
          <w:szCs w:val="24"/>
        </w:rPr>
        <w:t>Consejo Británico para la Protección de Cultivos (BCPC).Por tal motivo l</w:t>
      </w:r>
      <w:r w:rsidR="00391DDF" w:rsidRPr="00904C69">
        <w:rPr>
          <w:rFonts w:cs="Times New Roman"/>
          <w:color w:val="231F20"/>
          <w:sz w:val="24"/>
          <w:szCs w:val="24"/>
        </w:rPr>
        <w:t>os datos más confiables sobre el tamaño de las g</w:t>
      </w:r>
      <w:r w:rsidR="00490E46" w:rsidRPr="00904C69">
        <w:rPr>
          <w:rFonts w:cs="Times New Roman"/>
          <w:color w:val="231F20"/>
          <w:sz w:val="24"/>
          <w:szCs w:val="24"/>
        </w:rPr>
        <w:t>otas son los que se ajustan a dicha norma, la cual vino a ofrecer condiciones estrictas para la medició</w:t>
      </w:r>
      <w:r w:rsidR="00E71781" w:rsidRPr="00904C69">
        <w:rPr>
          <w:rFonts w:cs="Times New Roman"/>
          <w:color w:val="231F20"/>
          <w:sz w:val="24"/>
          <w:szCs w:val="24"/>
        </w:rPr>
        <w:t>n de las gotas de pulverización,</w:t>
      </w:r>
      <w:r w:rsidR="00490E46" w:rsidRPr="00904C69">
        <w:rPr>
          <w:rFonts w:cs="Times New Roman"/>
          <w:color w:val="231F20"/>
          <w:sz w:val="24"/>
          <w:szCs w:val="24"/>
        </w:rPr>
        <w:t xml:space="preserve"> </w:t>
      </w:r>
      <w:r w:rsidR="00391DDF" w:rsidRPr="00904C69">
        <w:rPr>
          <w:rFonts w:cs="Times New Roman"/>
          <w:color w:val="231F20"/>
          <w:sz w:val="24"/>
          <w:szCs w:val="24"/>
        </w:rPr>
        <w:t>eliminan</w:t>
      </w:r>
      <w:r w:rsidR="00E71781" w:rsidRPr="00904C69">
        <w:rPr>
          <w:rFonts w:cs="Times New Roman"/>
          <w:color w:val="231F20"/>
          <w:sz w:val="24"/>
          <w:szCs w:val="24"/>
        </w:rPr>
        <w:t>do</w:t>
      </w:r>
      <w:r w:rsidR="00391DDF" w:rsidRPr="00904C69">
        <w:rPr>
          <w:rFonts w:cs="Times New Roman"/>
          <w:color w:val="231F20"/>
          <w:sz w:val="24"/>
          <w:szCs w:val="24"/>
        </w:rPr>
        <w:t xml:space="preserve"> las diferencias de interpretación al comparar los datos estadísticos obtenidos por diferentes tipos de equipos de medició</w:t>
      </w:r>
      <w:r w:rsidR="00490E46" w:rsidRPr="00904C69">
        <w:rPr>
          <w:rFonts w:cs="Times New Roman"/>
          <w:color w:val="231F20"/>
          <w:sz w:val="24"/>
          <w:szCs w:val="24"/>
        </w:rPr>
        <w:t>n de láser</w:t>
      </w:r>
      <w:r w:rsidR="004C27E8" w:rsidRPr="00904C69">
        <w:rPr>
          <w:rFonts w:cs="Times New Roman"/>
          <w:color w:val="231F20"/>
          <w:sz w:val="24"/>
          <w:szCs w:val="24"/>
        </w:rPr>
        <w:t>. En términos generales, si</w:t>
      </w:r>
      <w:r w:rsidR="00391DDF" w:rsidRPr="00904C69">
        <w:rPr>
          <w:rFonts w:cs="Times New Roman"/>
          <w:color w:val="231F20"/>
          <w:sz w:val="24"/>
          <w:szCs w:val="24"/>
        </w:rPr>
        <w:t xml:space="preserve"> no se utilizaran estas categorías clasificatorias, nunca se podrían comparar de forma precisa los tamaños de gota</w:t>
      </w:r>
      <w:r w:rsidR="006A1F58" w:rsidRPr="00904C69">
        <w:rPr>
          <w:rFonts w:cs="Times New Roman"/>
          <w:color w:val="231F20"/>
          <w:sz w:val="24"/>
          <w:szCs w:val="24"/>
        </w:rPr>
        <w:t xml:space="preserve"> emitidos por</w:t>
      </w:r>
      <w:r w:rsidR="00391DDF" w:rsidRPr="00904C69">
        <w:rPr>
          <w:rFonts w:cs="Times New Roman"/>
          <w:color w:val="231F20"/>
          <w:sz w:val="24"/>
          <w:szCs w:val="24"/>
        </w:rPr>
        <w:t xml:space="preserve"> los diferentes tipos de boquillas.</w:t>
      </w:r>
    </w:p>
    <w:p w:rsidR="00BB5329" w:rsidRPr="00904C69" w:rsidRDefault="006A1F58" w:rsidP="00904C69">
      <w:pPr>
        <w:shd w:val="clear" w:color="auto" w:fill="FFFFFF"/>
        <w:spacing w:after="100" w:afterAutospacing="1" w:line="240" w:lineRule="auto"/>
        <w:jc w:val="both"/>
        <w:rPr>
          <w:rFonts w:cs="Times New Roman"/>
          <w:color w:val="231F20"/>
          <w:sz w:val="24"/>
          <w:szCs w:val="24"/>
        </w:rPr>
      </w:pPr>
      <w:r w:rsidRPr="00904C69">
        <w:rPr>
          <w:rFonts w:eastAsia="ZapfDingbats" w:cs="Times New Roman"/>
          <w:color w:val="000000"/>
          <w:sz w:val="24"/>
          <w:szCs w:val="24"/>
        </w:rPr>
        <w:lastRenderedPageBreak/>
        <w:t>En esta clasificación, l</w:t>
      </w:r>
      <w:r w:rsidR="00FD7123" w:rsidRPr="00904C69">
        <w:rPr>
          <w:rFonts w:eastAsia="ZapfDingbats" w:cs="Times New Roman"/>
          <w:color w:val="000000"/>
          <w:sz w:val="24"/>
          <w:szCs w:val="24"/>
        </w:rPr>
        <w:t>as boquillas</w:t>
      </w:r>
      <w:r w:rsidR="00E71781" w:rsidRPr="00904C69">
        <w:rPr>
          <w:rFonts w:eastAsia="ZapfDingbats" w:cs="Times New Roman"/>
          <w:color w:val="000000"/>
          <w:sz w:val="24"/>
          <w:szCs w:val="24"/>
        </w:rPr>
        <w:t xml:space="preserve"> </w:t>
      </w:r>
      <w:r w:rsidRPr="00904C69">
        <w:rPr>
          <w:rFonts w:eastAsia="ZapfDingbats" w:cs="Times New Roman"/>
          <w:color w:val="000000"/>
          <w:sz w:val="24"/>
          <w:szCs w:val="24"/>
        </w:rPr>
        <w:t xml:space="preserve">que producen </w:t>
      </w:r>
      <w:r w:rsidR="00E71781" w:rsidRPr="00904C69">
        <w:rPr>
          <w:rFonts w:eastAsia="ZapfDingbats" w:cs="Times New Roman"/>
          <w:color w:val="000000"/>
          <w:sz w:val="24"/>
          <w:szCs w:val="24"/>
        </w:rPr>
        <w:t xml:space="preserve">un tamaño de gota correspondiente a </w:t>
      </w:r>
      <w:r w:rsidR="004C27E8" w:rsidRPr="00904C69">
        <w:rPr>
          <w:rFonts w:cs="Times New Roman"/>
          <w:color w:val="231F20"/>
          <w:sz w:val="24"/>
          <w:szCs w:val="24"/>
        </w:rPr>
        <w:t xml:space="preserve">DV0.1, </w:t>
      </w:r>
      <w:r w:rsidRPr="00904C69">
        <w:rPr>
          <w:rFonts w:cs="Times New Roman"/>
          <w:color w:val="231F20"/>
          <w:sz w:val="24"/>
          <w:szCs w:val="24"/>
        </w:rPr>
        <w:t xml:space="preserve">significa </w:t>
      </w:r>
      <w:r w:rsidR="00FD7123" w:rsidRPr="00904C69">
        <w:rPr>
          <w:rFonts w:cs="Times New Roman"/>
          <w:color w:val="231F20"/>
          <w:sz w:val="24"/>
          <w:szCs w:val="24"/>
        </w:rPr>
        <w:t>que</w:t>
      </w:r>
      <w:r w:rsidR="00452A30" w:rsidRPr="00904C69">
        <w:rPr>
          <w:rFonts w:cs="Times New Roman"/>
          <w:color w:val="231F20"/>
          <w:sz w:val="24"/>
          <w:szCs w:val="24"/>
        </w:rPr>
        <w:t xml:space="preserve"> el 10% del volumen total o masa de líquido pulverizado</w:t>
      </w:r>
      <w:r w:rsidR="00FD7123" w:rsidRPr="00904C69">
        <w:rPr>
          <w:rFonts w:cs="Times New Roman"/>
          <w:color w:val="231F20"/>
          <w:sz w:val="24"/>
          <w:szCs w:val="24"/>
        </w:rPr>
        <w:t xml:space="preserve"> por estas boquillas,</w:t>
      </w:r>
      <w:r w:rsidR="00452A30" w:rsidRPr="00904C69">
        <w:rPr>
          <w:rFonts w:cs="Times New Roman"/>
          <w:color w:val="231F20"/>
          <w:sz w:val="24"/>
          <w:szCs w:val="24"/>
        </w:rPr>
        <w:t xml:space="preserve"> está formado por gotas de un diámetro menor o igual a este valor. Por ejemplo, si </w:t>
      </w:r>
      <w:r w:rsidR="004C27E8" w:rsidRPr="00904C69">
        <w:rPr>
          <w:rFonts w:cs="Times New Roman"/>
          <w:color w:val="231F20"/>
          <w:sz w:val="24"/>
          <w:szCs w:val="24"/>
        </w:rPr>
        <w:t xml:space="preserve">en una boquilla se indica </w:t>
      </w:r>
      <w:r w:rsidR="00452A30" w:rsidRPr="00904C69">
        <w:rPr>
          <w:rFonts w:cs="Times New Roman"/>
          <w:color w:val="231F20"/>
          <w:sz w:val="24"/>
          <w:szCs w:val="24"/>
        </w:rPr>
        <w:t xml:space="preserve">que el DV0.1es de 100 micrones, esto significa que sólo </w:t>
      </w:r>
      <w:r w:rsidR="004C27E8" w:rsidRPr="00904C69">
        <w:rPr>
          <w:rFonts w:cs="Times New Roman"/>
          <w:color w:val="231F20"/>
          <w:sz w:val="24"/>
          <w:szCs w:val="24"/>
        </w:rPr>
        <w:t xml:space="preserve">el </w:t>
      </w:r>
      <w:r w:rsidR="00452A30" w:rsidRPr="00904C69">
        <w:rPr>
          <w:rFonts w:cs="Times New Roman"/>
          <w:color w:val="231F20"/>
          <w:sz w:val="24"/>
          <w:szCs w:val="24"/>
        </w:rPr>
        <w:t>10% del volumen de la pulverización está contenido en gotas de menos de 100 micrones .El 90% restante del volumen de la pulverización está contenido</w:t>
      </w:r>
      <w:r w:rsidR="00FD7123" w:rsidRPr="00904C69">
        <w:rPr>
          <w:rFonts w:cs="Times New Roman"/>
          <w:color w:val="231F20"/>
          <w:sz w:val="24"/>
          <w:szCs w:val="24"/>
        </w:rPr>
        <w:t xml:space="preserve"> </w:t>
      </w:r>
      <w:r w:rsidR="00452A30" w:rsidRPr="00904C69">
        <w:rPr>
          <w:rFonts w:cs="Times New Roman"/>
          <w:color w:val="231F20"/>
          <w:sz w:val="24"/>
          <w:szCs w:val="24"/>
        </w:rPr>
        <w:t>en gotas de más de 100 micrones.</w:t>
      </w:r>
      <w:r w:rsidR="00452A30" w:rsidRPr="00904C69">
        <w:rPr>
          <w:rFonts w:eastAsia="ZapfDingbats" w:cs="Times New Roman"/>
          <w:color w:val="000000"/>
          <w:sz w:val="24"/>
          <w:szCs w:val="24"/>
        </w:rPr>
        <w:t xml:space="preserve"> </w:t>
      </w:r>
      <w:r w:rsidR="00FD7123" w:rsidRPr="00904C69">
        <w:rPr>
          <w:rFonts w:eastAsia="ZapfDingbats" w:cs="Times New Roman"/>
          <w:color w:val="000000"/>
          <w:sz w:val="24"/>
          <w:szCs w:val="24"/>
        </w:rPr>
        <w:t xml:space="preserve">En el caso contrario las boquillas con una </w:t>
      </w:r>
      <w:r w:rsidR="00490E46" w:rsidRPr="00904C69">
        <w:rPr>
          <w:rFonts w:eastAsia="ZapfDingbats" w:cs="Times New Roman"/>
          <w:color w:val="000000"/>
          <w:sz w:val="24"/>
          <w:szCs w:val="24"/>
        </w:rPr>
        <w:t xml:space="preserve"> </w:t>
      </w:r>
      <w:r w:rsidR="00FD7123" w:rsidRPr="00904C69">
        <w:rPr>
          <w:rFonts w:cs="Times New Roman"/>
          <w:color w:val="231F20"/>
          <w:sz w:val="24"/>
          <w:szCs w:val="24"/>
        </w:rPr>
        <w:t xml:space="preserve">DV0.9 </w:t>
      </w:r>
      <w:r w:rsidR="00490E46" w:rsidRPr="00904C69">
        <w:rPr>
          <w:rFonts w:cs="Times New Roman"/>
          <w:color w:val="231F20"/>
          <w:sz w:val="24"/>
          <w:szCs w:val="24"/>
        </w:rPr>
        <w:t xml:space="preserve">  de 500 micrones, esto significa que el 90% del volumen de la pulverización está contenido en gotas de 500 micrones o menores. Sólo el 10% del volumen está contenido en gotas de más de 500 micrones. </w:t>
      </w:r>
      <w:r w:rsidR="00452A30" w:rsidRPr="00904C69">
        <w:rPr>
          <w:rFonts w:cs="Times New Roman"/>
          <w:color w:val="231F20"/>
          <w:sz w:val="24"/>
          <w:szCs w:val="24"/>
        </w:rPr>
        <w:t xml:space="preserve"> </w:t>
      </w:r>
    </w:p>
    <w:p w:rsidR="003F09AF" w:rsidRPr="00904C69" w:rsidRDefault="00573CB3"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sz w:val="24"/>
          <w:szCs w:val="24"/>
          <w:lang w:val="es-ES" w:eastAsia="es-ES"/>
        </w:rPr>
        <w:t xml:space="preserve"> </w:t>
      </w:r>
      <w:r w:rsidR="004C27E8" w:rsidRPr="00904C69">
        <w:rPr>
          <w:rFonts w:eastAsia="Times New Roman" w:cs="Times New Roman"/>
          <w:b/>
          <w:sz w:val="24"/>
          <w:szCs w:val="24"/>
          <w:lang w:val="es-ES" w:eastAsia="es-ES"/>
        </w:rPr>
        <w:t>1-2</w:t>
      </w:r>
      <w:r w:rsidR="004C27E8" w:rsidRPr="00904C69">
        <w:rPr>
          <w:rFonts w:eastAsia="Times New Roman" w:cs="Times New Roman"/>
          <w:sz w:val="24"/>
          <w:szCs w:val="24"/>
          <w:lang w:val="es-ES" w:eastAsia="es-ES"/>
        </w:rPr>
        <w:t xml:space="preserve"> </w:t>
      </w:r>
      <w:r w:rsidRPr="00904C69">
        <w:rPr>
          <w:rFonts w:eastAsia="Times New Roman" w:cs="Times New Roman"/>
          <w:b/>
          <w:sz w:val="24"/>
          <w:szCs w:val="24"/>
          <w:lang w:val="es-ES" w:eastAsia="es-ES"/>
        </w:rPr>
        <w:t>Presión del Equipo</w:t>
      </w:r>
      <w:r w:rsidR="003F09AF" w:rsidRPr="00904C69">
        <w:rPr>
          <w:rFonts w:eastAsia="Times New Roman" w:cs="Times New Roman"/>
          <w:b/>
          <w:sz w:val="24"/>
          <w:szCs w:val="24"/>
          <w:lang w:val="es-ES" w:eastAsia="es-ES"/>
        </w:rPr>
        <w:t xml:space="preserve"> </w:t>
      </w:r>
    </w:p>
    <w:p w:rsidR="00FB57D5" w:rsidRPr="00904C69" w:rsidRDefault="00D8415F"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La presión del e</w:t>
      </w:r>
      <w:r w:rsidR="00A64F7F" w:rsidRPr="00904C69">
        <w:rPr>
          <w:rFonts w:eastAsia="Times New Roman" w:cs="Times New Roman"/>
          <w:sz w:val="24"/>
          <w:szCs w:val="24"/>
          <w:lang w:val="es-ES" w:eastAsia="es-ES"/>
        </w:rPr>
        <w:t>q</w:t>
      </w:r>
      <w:r w:rsidRPr="00904C69">
        <w:rPr>
          <w:rFonts w:eastAsia="Times New Roman" w:cs="Times New Roman"/>
          <w:sz w:val="24"/>
          <w:szCs w:val="24"/>
          <w:lang w:val="es-ES" w:eastAsia="es-ES"/>
        </w:rPr>
        <w:t xml:space="preserve">uipo </w:t>
      </w:r>
      <w:r w:rsidR="00504097" w:rsidRPr="00904C69">
        <w:rPr>
          <w:rFonts w:eastAsia="Times New Roman" w:cs="Times New Roman"/>
          <w:sz w:val="24"/>
          <w:szCs w:val="24"/>
          <w:lang w:val="es-ES" w:eastAsia="es-ES"/>
        </w:rPr>
        <w:t xml:space="preserve">utilizado en la </w:t>
      </w:r>
      <w:r w:rsidRPr="00904C69">
        <w:rPr>
          <w:rFonts w:eastAsia="Times New Roman" w:cs="Times New Roman"/>
          <w:sz w:val="24"/>
          <w:szCs w:val="24"/>
          <w:lang w:val="es-ES" w:eastAsia="es-ES"/>
        </w:rPr>
        <w:t>aplicación</w:t>
      </w:r>
      <w:r w:rsidR="00D54E07" w:rsidRPr="00904C69">
        <w:rPr>
          <w:rFonts w:eastAsia="Times New Roman" w:cs="Times New Roman"/>
          <w:sz w:val="24"/>
          <w:szCs w:val="24"/>
          <w:lang w:val="es-ES" w:eastAsia="es-ES"/>
        </w:rPr>
        <w:t xml:space="preserve"> del herbicida</w:t>
      </w:r>
      <w:r w:rsidR="00504097"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es determinante </w:t>
      </w:r>
      <w:r w:rsidR="00504097" w:rsidRPr="00904C69">
        <w:rPr>
          <w:rFonts w:eastAsia="Times New Roman" w:cs="Times New Roman"/>
          <w:sz w:val="24"/>
          <w:szCs w:val="24"/>
          <w:lang w:val="es-ES" w:eastAsia="es-ES"/>
        </w:rPr>
        <w:t xml:space="preserve">sobre </w:t>
      </w:r>
      <w:r w:rsidRPr="00904C69">
        <w:rPr>
          <w:rFonts w:eastAsia="Times New Roman" w:cs="Times New Roman"/>
          <w:sz w:val="24"/>
          <w:szCs w:val="24"/>
          <w:lang w:val="es-ES" w:eastAsia="es-ES"/>
        </w:rPr>
        <w:t>el tamaño de las gotas dispersas por las boquillas,</w:t>
      </w:r>
      <w:r w:rsidR="00A64F7F"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a mayor presión el tama</w:t>
      </w:r>
      <w:r w:rsidR="00D54E07" w:rsidRPr="00904C69">
        <w:rPr>
          <w:rFonts w:eastAsia="Times New Roman" w:cs="Times New Roman"/>
          <w:sz w:val="24"/>
          <w:szCs w:val="24"/>
          <w:lang w:val="es-ES" w:eastAsia="es-ES"/>
        </w:rPr>
        <w:t>ño de las gotas tendera a ser má</w:t>
      </w:r>
      <w:r w:rsidRPr="00904C69">
        <w:rPr>
          <w:rFonts w:eastAsia="Times New Roman" w:cs="Times New Roman"/>
          <w:sz w:val="24"/>
          <w:szCs w:val="24"/>
          <w:lang w:val="es-ES" w:eastAsia="es-ES"/>
        </w:rPr>
        <w:t>s pequeñas y</w:t>
      </w:r>
      <w:r w:rsidR="00D54E07" w:rsidRPr="00904C69">
        <w:rPr>
          <w:rFonts w:eastAsia="Times New Roman" w:cs="Times New Roman"/>
          <w:sz w:val="24"/>
          <w:szCs w:val="24"/>
          <w:lang w:val="es-ES" w:eastAsia="es-ES"/>
        </w:rPr>
        <w:t xml:space="preserve"> a presiones má</w:t>
      </w:r>
      <w:r w:rsidRPr="00904C69">
        <w:rPr>
          <w:rFonts w:eastAsia="Times New Roman" w:cs="Times New Roman"/>
          <w:sz w:val="24"/>
          <w:szCs w:val="24"/>
          <w:lang w:val="es-ES" w:eastAsia="es-ES"/>
        </w:rPr>
        <w:t>s bajas producirán gotas de mayor tamaño y con menor riesgo de deriva.</w:t>
      </w:r>
    </w:p>
    <w:p w:rsidR="00D34AD8" w:rsidRPr="00904C69" w:rsidRDefault="00754329"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 La presión de trabajo</w:t>
      </w:r>
      <w:r w:rsidR="00FB57D5" w:rsidRPr="00904C69">
        <w:rPr>
          <w:rFonts w:eastAsia="Times New Roman" w:cs="Times New Roman"/>
          <w:sz w:val="24"/>
          <w:szCs w:val="24"/>
          <w:lang w:val="es-ES" w:eastAsia="es-ES"/>
        </w:rPr>
        <w:t xml:space="preserve"> por lo tanto,</w:t>
      </w:r>
      <w:r w:rsidRPr="00904C69">
        <w:rPr>
          <w:rFonts w:eastAsia="Times New Roman" w:cs="Times New Roman"/>
          <w:sz w:val="24"/>
          <w:szCs w:val="24"/>
          <w:lang w:val="es-ES" w:eastAsia="es-ES"/>
        </w:rPr>
        <w:t xml:space="preserve"> estará determinada por el tipo de boquilla, volumen de descarga deseado y sobre todo por condiciones inherentes a la aplicación. La medición de la presión se realiza con</w:t>
      </w:r>
      <w:r w:rsidR="00D54E07" w:rsidRPr="00904C69">
        <w:rPr>
          <w:rFonts w:eastAsia="Times New Roman" w:cs="Times New Roman"/>
          <w:sz w:val="24"/>
          <w:szCs w:val="24"/>
          <w:lang w:val="es-ES" w:eastAsia="es-ES"/>
        </w:rPr>
        <w:t xml:space="preserve"> un manómetro y su escala </w:t>
      </w:r>
      <w:r w:rsidR="00B55BA5" w:rsidRPr="00904C69">
        <w:rPr>
          <w:rFonts w:eastAsia="Times New Roman" w:cs="Times New Roman"/>
          <w:sz w:val="24"/>
          <w:szCs w:val="24"/>
          <w:lang w:val="es-ES" w:eastAsia="es-ES"/>
        </w:rPr>
        <w:t>está</w:t>
      </w:r>
      <w:r w:rsidRPr="00904C69">
        <w:rPr>
          <w:rFonts w:eastAsia="Times New Roman" w:cs="Times New Roman"/>
          <w:sz w:val="24"/>
          <w:szCs w:val="24"/>
          <w:lang w:val="es-ES" w:eastAsia="es-ES"/>
        </w:rPr>
        <w:t xml:space="preserve"> </w:t>
      </w:r>
      <w:r w:rsidR="00D34AD8" w:rsidRPr="00904C69">
        <w:rPr>
          <w:rFonts w:eastAsia="Times New Roman" w:cs="Times New Roman"/>
          <w:sz w:val="24"/>
          <w:szCs w:val="24"/>
          <w:lang w:val="es-ES" w:eastAsia="es-ES"/>
        </w:rPr>
        <w:t>determinada en Libras por pulgada cuadrada (Psi) y en Bar.</w:t>
      </w:r>
      <w:r w:rsidR="004F3C2A" w:rsidRPr="00904C69">
        <w:rPr>
          <w:rFonts w:eastAsia="Times New Roman" w:cs="Times New Roman"/>
          <w:sz w:val="24"/>
          <w:szCs w:val="24"/>
          <w:lang w:val="es-ES" w:eastAsia="es-ES"/>
        </w:rPr>
        <w:t xml:space="preserve"> </w:t>
      </w:r>
      <w:r w:rsidR="00593EDF" w:rsidRPr="00904C69">
        <w:rPr>
          <w:rFonts w:eastAsia="Times New Roman" w:cs="Times New Roman"/>
          <w:sz w:val="24"/>
          <w:szCs w:val="24"/>
          <w:lang w:val="es-ES" w:eastAsia="es-ES"/>
        </w:rPr>
        <w:t>La relación entre</w:t>
      </w:r>
      <w:r w:rsidR="00D34AD8" w:rsidRPr="00904C69">
        <w:rPr>
          <w:rFonts w:eastAsia="Times New Roman" w:cs="Times New Roman"/>
          <w:sz w:val="24"/>
          <w:szCs w:val="24"/>
          <w:lang w:val="es-ES" w:eastAsia="es-ES"/>
        </w:rPr>
        <w:t xml:space="preserve"> ambas m</w:t>
      </w:r>
      <w:r w:rsidR="00D54E07" w:rsidRPr="00904C69">
        <w:rPr>
          <w:rFonts w:eastAsia="Times New Roman" w:cs="Times New Roman"/>
          <w:sz w:val="24"/>
          <w:szCs w:val="24"/>
          <w:lang w:val="es-ES" w:eastAsia="es-ES"/>
        </w:rPr>
        <w:t>edidas es</w:t>
      </w:r>
      <w:r w:rsidR="00593EDF" w:rsidRPr="00904C69">
        <w:rPr>
          <w:rFonts w:eastAsia="Times New Roman" w:cs="Times New Roman"/>
          <w:sz w:val="24"/>
          <w:szCs w:val="24"/>
          <w:lang w:val="es-ES" w:eastAsia="es-ES"/>
        </w:rPr>
        <w:t xml:space="preserve">: </w:t>
      </w:r>
      <w:r w:rsidR="00D54E07" w:rsidRPr="00904C69">
        <w:rPr>
          <w:rFonts w:eastAsia="Times New Roman" w:cs="Times New Roman"/>
          <w:sz w:val="24"/>
          <w:szCs w:val="24"/>
          <w:lang w:val="es-ES" w:eastAsia="es-ES"/>
        </w:rPr>
        <w:t>1 Bar equivale a 14.5 lb</w:t>
      </w:r>
      <w:r w:rsidR="00D34AD8" w:rsidRPr="00904C69">
        <w:rPr>
          <w:rFonts w:eastAsia="Times New Roman" w:cs="Times New Roman"/>
          <w:sz w:val="24"/>
          <w:szCs w:val="24"/>
          <w:lang w:val="es-ES" w:eastAsia="es-ES"/>
        </w:rPr>
        <w:t xml:space="preserve"> Psi.</w:t>
      </w:r>
    </w:p>
    <w:p w:rsidR="00573CB3" w:rsidRPr="00904C69" w:rsidRDefault="004F3C2A"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Las presiones má</w:t>
      </w:r>
      <w:r w:rsidR="00D34AD8" w:rsidRPr="00904C69">
        <w:rPr>
          <w:rFonts w:eastAsia="Times New Roman" w:cs="Times New Roman"/>
          <w:sz w:val="24"/>
          <w:szCs w:val="24"/>
          <w:lang w:val="es-ES" w:eastAsia="es-ES"/>
        </w:rPr>
        <w:t>s recomendadas para la aplicación de herbicidas se encuent</w:t>
      </w:r>
      <w:r w:rsidR="006070E7" w:rsidRPr="00904C69">
        <w:rPr>
          <w:rFonts w:eastAsia="Times New Roman" w:cs="Times New Roman"/>
          <w:sz w:val="24"/>
          <w:szCs w:val="24"/>
          <w:lang w:val="es-ES" w:eastAsia="es-ES"/>
        </w:rPr>
        <w:t>ra</w:t>
      </w:r>
      <w:r w:rsidR="000D3A96" w:rsidRPr="00904C69">
        <w:rPr>
          <w:rFonts w:eastAsia="Times New Roman" w:cs="Times New Roman"/>
          <w:sz w:val="24"/>
          <w:szCs w:val="24"/>
          <w:lang w:val="es-ES" w:eastAsia="es-ES"/>
        </w:rPr>
        <w:t>n</w:t>
      </w:r>
      <w:r w:rsidR="00B55BA5" w:rsidRPr="00904C69">
        <w:rPr>
          <w:rFonts w:eastAsia="Times New Roman" w:cs="Times New Roman"/>
          <w:sz w:val="24"/>
          <w:szCs w:val="24"/>
          <w:lang w:val="es-ES" w:eastAsia="es-ES"/>
        </w:rPr>
        <w:t xml:space="preserve"> en un rango que va de 15 a </w:t>
      </w:r>
      <w:r w:rsidR="006070E7" w:rsidRPr="00904C69">
        <w:rPr>
          <w:rFonts w:eastAsia="Times New Roman" w:cs="Times New Roman"/>
          <w:sz w:val="24"/>
          <w:szCs w:val="24"/>
          <w:lang w:val="es-ES" w:eastAsia="es-ES"/>
        </w:rPr>
        <w:t>6</w:t>
      </w:r>
      <w:r w:rsidR="00D34AD8" w:rsidRPr="00904C69">
        <w:rPr>
          <w:rFonts w:eastAsia="Times New Roman" w:cs="Times New Roman"/>
          <w:sz w:val="24"/>
          <w:szCs w:val="24"/>
          <w:lang w:val="es-ES" w:eastAsia="es-ES"/>
        </w:rPr>
        <w:t>0 Psi</w:t>
      </w:r>
      <w:r w:rsidR="006070E7" w:rsidRPr="00904C69">
        <w:rPr>
          <w:rFonts w:eastAsia="Times New Roman" w:cs="Times New Roman"/>
          <w:sz w:val="24"/>
          <w:szCs w:val="24"/>
          <w:lang w:val="es-ES" w:eastAsia="es-ES"/>
        </w:rPr>
        <w:t>, lo que equivale de 1 a 5 Bar.</w:t>
      </w:r>
      <w:r w:rsidR="00754329" w:rsidRPr="00904C69">
        <w:rPr>
          <w:rFonts w:eastAsia="Times New Roman" w:cs="Times New Roman"/>
          <w:sz w:val="24"/>
          <w:szCs w:val="24"/>
          <w:lang w:val="es-ES" w:eastAsia="es-ES"/>
        </w:rPr>
        <w:t xml:space="preserve"> </w:t>
      </w:r>
      <w:r w:rsidR="004C27E8" w:rsidRPr="00904C69">
        <w:rPr>
          <w:rFonts w:eastAsia="Times New Roman" w:cs="Times New Roman"/>
          <w:sz w:val="24"/>
          <w:szCs w:val="24"/>
          <w:lang w:val="es-ES" w:eastAsia="es-ES"/>
        </w:rPr>
        <w:t>Po lo tanto e</w:t>
      </w:r>
      <w:r w:rsidR="00D54E07" w:rsidRPr="00904C69">
        <w:rPr>
          <w:rFonts w:eastAsia="Times New Roman" w:cs="Times New Roman"/>
          <w:sz w:val="24"/>
          <w:szCs w:val="24"/>
          <w:lang w:val="es-ES" w:eastAsia="es-ES"/>
        </w:rPr>
        <w:t xml:space="preserve">l </w:t>
      </w:r>
      <w:r w:rsidR="00C047E8" w:rsidRPr="00904C69">
        <w:rPr>
          <w:rFonts w:eastAsia="Times New Roman" w:cs="Times New Roman"/>
          <w:sz w:val="24"/>
          <w:szCs w:val="24"/>
          <w:lang w:val="es-ES" w:eastAsia="es-ES"/>
        </w:rPr>
        <w:t xml:space="preserve">tamaño </w:t>
      </w:r>
      <w:r w:rsidR="00D54E07" w:rsidRPr="00904C69">
        <w:rPr>
          <w:rFonts w:eastAsia="Times New Roman" w:cs="Times New Roman"/>
          <w:sz w:val="24"/>
          <w:szCs w:val="24"/>
          <w:lang w:val="es-ES" w:eastAsia="es-ES"/>
        </w:rPr>
        <w:t>de las gota</w:t>
      </w:r>
      <w:r w:rsidR="00C047E8" w:rsidRPr="00904C69">
        <w:rPr>
          <w:rFonts w:eastAsia="Times New Roman" w:cs="Times New Roman"/>
          <w:sz w:val="24"/>
          <w:szCs w:val="24"/>
          <w:lang w:val="es-ES" w:eastAsia="es-ES"/>
        </w:rPr>
        <w:t>s como se indicó</w:t>
      </w:r>
      <w:r w:rsidR="0051779F" w:rsidRPr="00904C69">
        <w:rPr>
          <w:rFonts w:eastAsia="Times New Roman" w:cs="Times New Roman"/>
          <w:sz w:val="24"/>
          <w:szCs w:val="24"/>
          <w:lang w:val="es-ES" w:eastAsia="es-ES"/>
        </w:rPr>
        <w:t>,</w:t>
      </w:r>
      <w:r w:rsidR="00C047E8" w:rsidRPr="00904C69">
        <w:rPr>
          <w:rFonts w:eastAsia="Times New Roman" w:cs="Times New Roman"/>
          <w:sz w:val="24"/>
          <w:szCs w:val="24"/>
          <w:lang w:val="es-ES" w:eastAsia="es-ES"/>
        </w:rPr>
        <w:t xml:space="preserve"> </w:t>
      </w:r>
      <w:r w:rsidR="00D54E07" w:rsidRPr="00904C69">
        <w:rPr>
          <w:rFonts w:eastAsia="Times New Roman" w:cs="Times New Roman"/>
          <w:sz w:val="24"/>
          <w:szCs w:val="24"/>
          <w:lang w:val="es-ES" w:eastAsia="es-ES"/>
        </w:rPr>
        <w:t>es determinante</w:t>
      </w:r>
      <w:r w:rsidR="00C047E8" w:rsidRPr="00904C69">
        <w:rPr>
          <w:rFonts w:eastAsia="Times New Roman" w:cs="Times New Roman"/>
          <w:sz w:val="24"/>
          <w:szCs w:val="24"/>
          <w:lang w:val="es-ES" w:eastAsia="es-ES"/>
        </w:rPr>
        <w:t xml:space="preserve"> en la producción de la deriva y</w:t>
      </w:r>
      <w:r w:rsidR="004C27E8" w:rsidRPr="00904C69">
        <w:rPr>
          <w:rFonts w:eastAsia="Times New Roman" w:cs="Times New Roman"/>
          <w:sz w:val="24"/>
          <w:szCs w:val="24"/>
          <w:lang w:val="es-ES" w:eastAsia="es-ES"/>
        </w:rPr>
        <w:t xml:space="preserve"> será dependiente </w:t>
      </w:r>
      <w:r w:rsidR="00B934FF" w:rsidRPr="00904C69">
        <w:rPr>
          <w:rFonts w:eastAsia="Times New Roman" w:cs="Times New Roman"/>
          <w:sz w:val="24"/>
          <w:szCs w:val="24"/>
          <w:lang w:val="es-ES" w:eastAsia="es-ES"/>
        </w:rPr>
        <w:t>de</w:t>
      </w:r>
      <w:r w:rsidR="00C047E8" w:rsidRPr="00904C69">
        <w:rPr>
          <w:rFonts w:eastAsia="Times New Roman" w:cs="Times New Roman"/>
          <w:sz w:val="24"/>
          <w:szCs w:val="24"/>
          <w:lang w:val="es-ES" w:eastAsia="es-ES"/>
        </w:rPr>
        <w:t xml:space="preserve"> la presión del equipo</w:t>
      </w:r>
      <w:r w:rsidR="00B934FF" w:rsidRPr="00904C69">
        <w:rPr>
          <w:rFonts w:eastAsia="Times New Roman" w:cs="Times New Roman"/>
          <w:sz w:val="24"/>
          <w:szCs w:val="24"/>
          <w:lang w:val="es-ES" w:eastAsia="es-ES"/>
        </w:rPr>
        <w:t>,</w:t>
      </w:r>
      <w:r w:rsidR="00C047E8" w:rsidRPr="00904C69">
        <w:rPr>
          <w:rFonts w:eastAsia="Times New Roman" w:cs="Times New Roman"/>
          <w:sz w:val="24"/>
          <w:szCs w:val="24"/>
          <w:lang w:val="es-ES" w:eastAsia="es-ES"/>
        </w:rPr>
        <w:t xml:space="preserve"> así como </w:t>
      </w:r>
      <w:r w:rsidR="00B934FF" w:rsidRPr="00904C69">
        <w:rPr>
          <w:rFonts w:eastAsia="Times New Roman" w:cs="Times New Roman"/>
          <w:sz w:val="24"/>
          <w:szCs w:val="24"/>
          <w:lang w:val="es-ES" w:eastAsia="es-ES"/>
        </w:rPr>
        <w:t>d</w:t>
      </w:r>
      <w:r w:rsidR="00C047E8" w:rsidRPr="00904C69">
        <w:rPr>
          <w:rFonts w:eastAsia="Times New Roman" w:cs="Times New Roman"/>
          <w:sz w:val="24"/>
          <w:szCs w:val="24"/>
          <w:lang w:val="es-ES" w:eastAsia="es-ES"/>
        </w:rPr>
        <w:t>el caudal de las bo</w:t>
      </w:r>
      <w:r w:rsidR="00B934FF" w:rsidRPr="00904C69">
        <w:rPr>
          <w:rFonts w:eastAsia="Times New Roman" w:cs="Times New Roman"/>
          <w:sz w:val="24"/>
          <w:szCs w:val="24"/>
          <w:lang w:val="es-ES" w:eastAsia="es-ES"/>
        </w:rPr>
        <w:t>quillas</w:t>
      </w:r>
      <w:r w:rsidR="00C047E8" w:rsidRPr="00904C69">
        <w:rPr>
          <w:rFonts w:eastAsia="Times New Roman" w:cs="Times New Roman"/>
          <w:sz w:val="24"/>
          <w:szCs w:val="24"/>
          <w:lang w:val="es-ES" w:eastAsia="es-ES"/>
        </w:rPr>
        <w:t>.</w:t>
      </w:r>
      <w:r w:rsidR="00D54E07" w:rsidRPr="00904C69">
        <w:rPr>
          <w:rFonts w:eastAsia="Times New Roman" w:cs="Times New Roman"/>
          <w:sz w:val="24"/>
          <w:szCs w:val="24"/>
          <w:lang w:val="es-ES" w:eastAsia="es-ES"/>
        </w:rPr>
        <w:t xml:space="preserve"> </w:t>
      </w:r>
      <w:r w:rsidR="006344C7" w:rsidRPr="00904C69">
        <w:rPr>
          <w:rFonts w:eastAsia="Times New Roman" w:cs="Times New Roman"/>
          <w:sz w:val="24"/>
          <w:szCs w:val="24"/>
          <w:lang w:val="es-ES" w:eastAsia="es-ES"/>
        </w:rPr>
        <w:t xml:space="preserve"> </w:t>
      </w:r>
    </w:p>
    <w:p w:rsidR="00FB57D5" w:rsidRPr="00904C69" w:rsidRDefault="00FB57D5"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En el </w:t>
      </w:r>
      <w:r w:rsidR="00C67A2D" w:rsidRPr="0085725C">
        <w:rPr>
          <w:rFonts w:eastAsia="Times New Roman" w:cs="Times New Roman"/>
          <w:sz w:val="24"/>
          <w:szCs w:val="24"/>
          <w:lang w:val="es-ES" w:eastAsia="es-ES"/>
        </w:rPr>
        <w:t>cuadro 2</w:t>
      </w:r>
      <w:r w:rsidR="0051779F"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se puede apreciar en diferentes tipos de boquillas</w:t>
      </w:r>
      <w:r w:rsidR="00B55BA5" w:rsidRPr="00904C69">
        <w:rPr>
          <w:rFonts w:eastAsia="Times New Roman" w:cs="Times New Roman"/>
          <w:sz w:val="24"/>
          <w:szCs w:val="24"/>
          <w:lang w:val="es-ES" w:eastAsia="es-ES"/>
        </w:rPr>
        <w:t xml:space="preserve"> de la marca </w:t>
      </w:r>
      <w:proofErr w:type="spellStart"/>
      <w:r w:rsidR="00B55BA5" w:rsidRPr="00904C69">
        <w:rPr>
          <w:rFonts w:eastAsia="Times New Roman" w:cs="Times New Roman"/>
          <w:sz w:val="24"/>
          <w:szCs w:val="24"/>
          <w:lang w:val="es-ES" w:eastAsia="es-ES"/>
        </w:rPr>
        <w:t>T</w:t>
      </w:r>
      <w:r w:rsidR="00D54E07" w:rsidRPr="00904C69">
        <w:rPr>
          <w:rFonts w:eastAsia="Times New Roman" w:cs="Times New Roman"/>
          <w:sz w:val="24"/>
          <w:szCs w:val="24"/>
          <w:lang w:val="es-ES" w:eastAsia="es-ES"/>
        </w:rPr>
        <w:t>eejet</w:t>
      </w:r>
      <w:proofErr w:type="spellEnd"/>
      <w:r w:rsidR="0051779F"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como</w:t>
      </w:r>
      <w:r w:rsidR="0051779F"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al incrementar la p</w:t>
      </w:r>
      <w:r w:rsidR="0051779F" w:rsidRPr="00904C69">
        <w:rPr>
          <w:rFonts w:eastAsia="Times New Roman" w:cs="Times New Roman"/>
          <w:sz w:val="24"/>
          <w:szCs w:val="24"/>
          <w:lang w:val="es-ES" w:eastAsia="es-ES"/>
        </w:rPr>
        <w:t xml:space="preserve">resión del equipo de aplicación, </w:t>
      </w:r>
      <w:r w:rsidRPr="00904C69">
        <w:rPr>
          <w:rFonts w:eastAsia="Times New Roman" w:cs="Times New Roman"/>
          <w:sz w:val="24"/>
          <w:szCs w:val="24"/>
          <w:lang w:val="es-ES" w:eastAsia="es-ES"/>
        </w:rPr>
        <w:t>el</w:t>
      </w:r>
      <w:r w:rsidR="0051779F" w:rsidRPr="00904C69">
        <w:rPr>
          <w:rFonts w:eastAsia="Times New Roman" w:cs="Times New Roman"/>
          <w:sz w:val="24"/>
          <w:szCs w:val="24"/>
          <w:lang w:val="es-ES" w:eastAsia="es-ES"/>
        </w:rPr>
        <w:t xml:space="preserve"> tamaño de las gotas disminuye</w:t>
      </w:r>
      <w:r w:rsidR="002419D8" w:rsidRPr="00904C69">
        <w:rPr>
          <w:rFonts w:eastAsia="Times New Roman" w:cs="Times New Roman"/>
          <w:sz w:val="24"/>
          <w:szCs w:val="24"/>
          <w:lang w:val="es-ES" w:eastAsia="es-ES"/>
        </w:rPr>
        <w:t xml:space="preserve"> en la misma proporción</w:t>
      </w:r>
      <w:r w:rsidR="0051779F" w:rsidRPr="00904C69">
        <w:rPr>
          <w:rFonts w:eastAsia="Times New Roman" w:cs="Times New Roman"/>
          <w:sz w:val="24"/>
          <w:szCs w:val="24"/>
          <w:lang w:val="es-ES" w:eastAsia="es-ES"/>
        </w:rPr>
        <w:t>. E</w:t>
      </w:r>
      <w:r w:rsidR="002419D8" w:rsidRPr="00904C69">
        <w:rPr>
          <w:rFonts w:eastAsia="Times New Roman" w:cs="Times New Roman"/>
          <w:sz w:val="24"/>
          <w:szCs w:val="24"/>
          <w:lang w:val="es-ES" w:eastAsia="es-ES"/>
        </w:rPr>
        <w:t xml:space="preserve">n el </w:t>
      </w:r>
      <w:r w:rsidR="00C67A2D" w:rsidRPr="0085725C">
        <w:rPr>
          <w:rFonts w:eastAsia="Times New Roman" w:cs="Times New Roman"/>
          <w:sz w:val="24"/>
          <w:szCs w:val="24"/>
          <w:lang w:val="es-ES" w:eastAsia="es-ES"/>
        </w:rPr>
        <w:t>cuadro 3</w:t>
      </w:r>
      <w:r w:rsidR="002419D8" w:rsidRPr="00904C69">
        <w:rPr>
          <w:rFonts w:eastAsia="Times New Roman" w:cs="Times New Roman"/>
          <w:sz w:val="24"/>
          <w:szCs w:val="24"/>
          <w:lang w:val="es-ES" w:eastAsia="es-ES"/>
        </w:rPr>
        <w:t xml:space="preserve"> </w:t>
      </w:r>
      <w:r w:rsidR="0051779F" w:rsidRPr="00904C69">
        <w:rPr>
          <w:rFonts w:eastAsia="Times New Roman" w:cs="Times New Roman"/>
          <w:sz w:val="24"/>
          <w:szCs w:val="24"/>
          <w:lang w:val="es-ES" w:eastAsia="es-ES"/>
        </w:rPr>
        <w:t xml:space="preserve">también </w:t>
      </w:r>
      <w:r w:rsidR="002419D8" w:rsidRPr="00904C69">
        <w:rPr>
          <w:rFonts w:eastAsia="Times New Roman" w:cs="Times New Roman"/>
          <w:sz w:val="24"/>
          <w:szCs w:val="24"/>
          <w:lang w:val="es-ES" w:eastAsia="es-ES"/>
        </w:rPr>
        <w:t>se obse</w:t>
      </w:r>
      <w:r w:rsidR="00D54E07" w:rsidRPr="00904C69">
        <w:rPr>
          <w:rFonts w:eastAsia="Times New Roman" w:cs="Times New Roman"/>
          <w:sz w:val="24"/>
          <w:szCs w:val="24"/>
          <w:lang w:val="es-ES" w:eastAsia="es-ES"/>
        </w:rPr>
        <w:t>r</w:t>
      </w:r>
      <w:r w:rsidR="002419D8" w:rsidRPr="00904C69">
        <w:rPr>
          <w:rFonts w:eastAsia="Times New Roman" w:cs="Times New Roman"/>
          <w:sz w:val="24"/>
          <w:szCs w:val="24"/>
          <w:lang w:val="es-ES" w:eastAsia="es-ES"/>
        </w:rPr>
        <w:t>va</w:t>
      </w:r>
      <w:r w:rsidR="00D54E07" w:rsidRPr="00904C69">
        <w:rPr>
          <w:rFonts w:eastAsia="Times New Roman" w:cs="Times New Roman"/>
          <w:sz w:val="24"/>
          <w:szCs w:val="24"/>
          <w:lang w:val="es-ES" w:eastAsia="es-ES"/>
        </w:rPr>
        <w:t>,</w:t>
      </w:r>
      <w:r w:rsidR="002419D8" w:rsidRPr="00904C69">
        <w:rPr>
          <w:rFonts w:eastAsia="Times New Roman" w:cs="Times New Roman"/>
          <w:sz w:val="24"/>
          <w:szCs w:val="24"/>
          <w:lang w:val="es-ES" w:eastAsia="es-ES"/>
        </w:rPr>
        <w:t xml:space="preserve"> como</w:t>
      </w:r>
      <w:r w:rsidR="0051779F" w:rsidRPr="00904C69">
        <w:rPr>
          <w:rFonts w:eastAsia="Times New Roman" w:cs="Times New Roman"/>
          <w:sz w:val="24"/>
          <w:szCs w:val="24"/>
          <w:lang w:val="es-ES" w:eastAsia="es-ES"/>
        </w:rPr>
        <w:t>,</w:t>
      </w:r>
      <w:r w:rsidR="002419D8" w:rsidRPr="00904C69">
        <w:rPr>
          <w:rFonts w:eastAsia="Times New Roman" w:cs="Times New Roman"/>
          <w:sz w:val="24"/>
          <w:szCs w:val="24"/>
          <w:lang w:val="es-ES" w:eastAsia="es-ES"/>
        </w:rPr>
        <w:t xml:space="preserve"> al incrementar el volumen de aspersión o caudal de descarga</w:t>
      </w:r>
      <w:r w:rsidR="0051779F" w:rsidRPr="00904C69">
        <w:rPr>
          <w:rFonts w:eastAsia="Times New Roman" w:cs="Times New Roman"/>
          <w:sz w:val="24"/>
          <w:szCs w:val="24"/>
          <w:lang w:val="es-ES" w:eastAsia="es-ES"/>
        </w:rPr>
        <w:t>,</w:t>
      </w:r>
      <w:r w:rsidR="002419D8" w:rsidRPr="00904C69">
        <w:rPr>
          <w:rFonts w:eastAsia="Times New Roman" w:cs="Times New Roman"/>
          <w:sz w:val="24"/>
          <w:szCs w:val="24"/>
          <w:lang w:val="es-ES" w:eastAsia="es-ES"/>
        </w:rPr>
        <w:t xml:space="preserve"> se incrementa</w:t>
      </w:r>
      <w:r w:rsidR="00D54E07" w:rsidRPr="00904C69">
        <w:rPr>
          <w:rFonts w:eastAsia="Times New Roman" w:cs="Times New Roman"/>
          <w:sz w:val="24"/>
          <w:szCs w:val="24"/>
          <w:lang w:val="es-ES" w:eastAsia="es-ES"/>
        </w:rPr>
        <w:t xml:space="preserve"> también </w:t>
      </w:r>
      <w:r w:rsidR="002419D8" w:rsidRPr="00904C69">
        <w:rPr>
          <w:rFonts w:eastAsia="Times New Roman" w:cs="Times New Roman"/>
          <w:sz w:val="24"/>
          <w:szCs w:val="24"/>
          <w:lang w:val="es-ES" w:eastAsia="es-ES"/>
        </w:rPr>
        <w:t>el tamaño de las gotas</w:t>
      </w:r>
      <w:r w:rsidR="00D54E07" w:rsidRPr="00904C69">
        <w:rPr>
          <w:rFonts w:eastAsia="Times New Roman" w:cs="Times New Roman"/>
          <w:sz w:val="24"/>
          <w:szCs w:val="24"/>
          <w:lang w:val="es-ES" w:eastAsia="es-ES"/>
        </w:rPr>
        <w:t>,</w:t>
      </w:r>
      <w:r w:rsidR="002419D8" w:rsidRPr="00904C69">
        <w:rPr>
          <w:rFonts w:eastAsia="Times New Roman" w:cs="Times New Roman"/>
          <w:sz w:val="24"/>
          <w:szCs w:val="24"/>
          <w:lang w:val="es-ES" w:eastAsia="es-ES"/>
        </w:rPr>
        <w:t xml:space="preserve"> disminuyendo con</w:t>
      </w:r>
      <w:r w:rsidR="006344C7" w:rsidRPr="00904C69">
        <w:rPr>
          <w:rFonts w:eastAsia="Times New Roman" w:cs="Times New Roman"/>
          <w:sz w:val="24"/>
          <w:szCs w:val="24"/>
          <w:lang w:val="es-ES" w:eastAsia="es-ES"/>
        </w:rPr>
        <w:t xml:space="preserve"> ello la posibilidad de deriva. Ante estas circunstancias</w:t>
      </w:r>
      <w:r w:rsidR="0051779F" w:rsidRPr="00904C69">
        <w:rPr>
          <w:rFonts w:eastAsia="Times New Roman" w:cs="Times New Roman"/>
          <w:sz w:val="24"/>
          <w:szCs w:val="24"/>
          <w:lang w:val="es-ES" w:eastAsia="es-ES"/>
        </w:rPr>
        <w:t>,</w:t>
      </w:r>
      <w:r w:rsidR="006344C7" w:rsidRPr="00904C69">
        <w:rPr>
          <w:rFonts w:eastAsia="Times New Roman" w:cs="Times New Roman"/>
          <w:sz w:val="24"/>
          <w:szCs w:val="24"/>
          <w:lang w:val="es-ES" w:eastAsia="es-ES"/>
        </w:rPr>
        <w:t xml:space="preserve"> si se quisiera disminuir la deriva, se debe disminuir la presión del equipo e incrementar el caudal de descarga</w:t>
      </w:r>
      <w:r w:rsidR="00031A46" w:rsidRPr="00904C69">
        <w:rPr>
          <w:rFonts w:eastAsia="Times New Roman" w:cs="Times New Roman"/>
          <w:sz w:val="24"/>
          <w:szCs w:val="24"/>
          <w:lang w:val="es-ES" w:eastAsia="es-ES"/>
        </w:rPr>
        <w:t xml:space="preserve"> cambiando las boquillas</w:t>
      </w:r>
      <w:r w:rsidR="006344C7" w:rsidRPr="00904C69">
        <w:rPr>
          <w:rFonts w:eastAsia="Times New Roman" w:cs="Times New Roman"/>
          <w:sz w:val="24"/>
          <w:szCs w:val="24"/>
          <w:lang w:val="es-ES" w:eastAsia="es-ES"/>
        </w:rPr>
        <w:t xml:space="preserve">.  </w:t>
      </w:r>
    </w:p>
    <w:p w:rsidR="00B1307B" w:rsidRPr="00904C69" w:rsidRDefault="00B1307B" w:rsidP="00904C69">
      <w:pPr>
        <w:spacing w:after="100" w:afterAutospacing="1" w:line="240" w:lineRule="auto"/>
        <w:jc w:val="both"/>
        <w:rPr>
          <w:rFonts w:eastAsia="Times New Roman" w:cs="Times New Roman"/>
          <w:sz w:val="24"/>
          <w:szCs w:val="24"/>
          <w:lang w:val="es-ES" w:eastAsia="es-ES"/>
        </w:rPr>
      </w:pPr>
    </w:p>
    <w:p w:rsidR="006D2F52" w:rsidRPr="00904C69" w:rsidRDefault="006D2F52" w:rsidP="00904C69">
      <w:pPr>
        <w:spacing w:after="100" w:afterAutospacing="1" w:line="240" w:lineRule="auto"/>
        <w:rPr>
          <w:rFonts w:eastAsia="Times New Roman" w:cs="Times New Roman"/>
          <w:sz w:val="24"/>
          <w:szCs w:val="24"/>
          <w:lang w:val="es-ES" w:eastAsia="es-ES"/>
        </w:rPr>
      </w:pPr>
      <w:r w:rsidRPr="00904C69">
        <w:rPr>
          <w:rFonts w:eastAsia="Times New Roman" w:cs="Times New Roman"/>
          <w:sz w:val="24"/>
          <w:szCs w:val="24"/>
          <w:lang w:val="es-ES" w:eastAsia="es-ES"/>
        </w:rPr>
        <w:br w:type="page"/>
      </w:r>
    </w:p>
    <w:p w:rsidR="006D2F52" w:rsidRPr="00904C69" w:rsidRDefault="00B1307B"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lastRenderedPageBreak/>
        <w:t xml:space="preserve">Cuadro </w:t>
      </w:r>
      <w:r w:rsidR="004B75A5" w:rsidRPr="00904C69">
        <w:rPr>
          <w:rFonts w:eastAsia="Times New Roman" w:cs="Times New Roman"/>
          <w:b/>
          <w:sz w:val="24"/>
          <w:szCs w:val="24"/>
          <w:lang w:val="es-ES" w:eastAsia="es-ES"/>
        </w:rPr>
        <w:t>2</w:t>
      </w:r>
    </w:p>
    <w:p w:rsidR="00B1307B" w:rsidRPr="00904C69" w:rsidRDefault="00B1307B"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Determinación en el tamaño de las gotas</w:t>
      </w:r>
      <w:r w:rsidR="00BA2B28" w:rsidRPr="00904C69">
        <w:rPr>
          <w:rFonts w:eastAsia="Times New Roman" w:cs="Times New Roman"/>
          <w:b/>
          <w:sz w:val="24"/>
          <w:szCs w:val="24"/>
          <w:lang w:val="es-ES" w:eastAsia="es-ES"/>
        </w:rPr>
        <w:t xml:space="preserve"> </w:t>
      </w:r>
      <w:r w:rsidRPr="00904C69">
        <w:rPr>
          <w:rFonts w:eastAsia="Times New Roman" w:cs="Times New Roman"/>
          <w:b/>
          <w:sz w:val="24"/>
          <w:szCs w:val="24"/>
          <w:lang w:val="es-ES" w:eastAsia="es-ES"/>
        </w:rPr>
        <w:t>según el tipo de boquilla y la presión de trabajo.</w:t>
      </w:r>
      <w:r w:rsidR="006D2F52" w:rsidRPr="00904C69">
        <w:rPr>
          <w:rFonts w:eastAsia="Times New Roman" w:cs="Times New Roman"/>
          <w:b/>
          <w:sz w:val="24"/>
          <w:szCs w:val="24"/>
          <w:lang w:val="es-ES" w:eastAsia="es-ES"/>
        </w:rPr>
        <w:t xml:space="preserve"> </w:t>
      </w:r>
      <w:r w:rsidR="00593EDF" w:rsidRPr="00904C69">
        <w:rPr>
          <w:rFonts w:eastAsia="Times New Roman" w:cs="Times New Roman"/>
          <w:b/>
          <w:sz w:val="24"/>
          <w:szCs w:val="24"/>
          <w:lang w:val="es-ES" w:eastAsia="es-ES"/>
        </w:rPr>
        <w:t>(</w:t>
      </w:r>
      <w:proofErr w:type="spellStart"/>
      <w:r w:rsidR="00212FFE" w:rsidRPr="00904C69">
        <w:rPr>
          <w:rFonts w:eastAsia="Times New Roman" w:cs="Times New Roman"/>
          <w:b/>
          <w:sz w:val="24"/>
          <w:szCs w:val="24"/>
          <w:lang w:val="es-ES" w:eastAsia="es-ES"/>
        </w:rPr>
        <w:t>Tomasoni</w:t>
      </w:r>
      <w:proofErr w:type="spellEnd"/>
      <w:r w:rsidR="00212FFE" w:rsidRPr="00904C69">
        <w:rPr>
          <w:rFonts w:eastAsia="Times New Roman" w:cs="Times New Roman"/>
          <w:b/>
          <w:sz w:val="24"/>
          <w:szCs w:val="24"/>
          <w:lang w:val="es-ES" w:eastAsia="es-ES"/>
        </w:rPr>
        <w:t xml:space="preserve"> et al 2013</w:t>
      </w:r>
      <w:r w:rsidR="00CD43AA" w:rsidRPr="00904C69">
        <w:rPr>
          <w:rFonts w:eastAsia="Times New Roman" w:cs="Times New Roman"/>
          <w:b/>
          <w:sz w:val="24"/>
          <w:szCs w:val="24"/>
          <w:lang w:val="es-ES" w:eastAsia="es-ES"/>
        </w:rPr>
        <w:t>)</w:t>
      </w:r>
    </w:p>
    <w:p w:rsidR="001D7BF6" w:rsidRPr="00904C69" w:rsidRDefault="001D7BF6" w:rsidP="00904C69">
      <w:pPr>
        <w:spacing w:after="100" w:afterAutospacing="1" w:line="240" w:lineRule="auto"/>
        <w:rPr>
          <w:rFonts w:eastAsia="Times New Roman" w:cs="Times New Roman"/>
          <w:sz w:val="24"/>
          <w:szCs w:val="24"/>
          <w:lang w:val="es-ES" w:eastAsia="es-ES"/>
        </w:rPr>
      </w:pPr>
    </w:p>
    <w:p w:rsidR="001D7BF6" w:rsidRPr="00904C69" w:rsidRDefault="00532430"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3362325" cy="2838450"/>
            <wp:effectExtent l="19050" t="0" r="9525"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3362325" cy="2838450"/>
                    </a:xfrm>
                    <a:prstGeom prst="rect">
                      <a:avLst/>
                    </a:prstGeom>
                    <a:noFill/>
                    <a:ln w="9525">
                      <a:noFill/>
                      <a:miter lim="800000"/>
                      <a:headEnd/>
                      <a:tailEnd/>
                    </a:ln>
                  </pic:spPr>
                </pic:pic>
              </a:graphicData>
            </a:graphic>
          </wp:inline>
        </w:drawing>
      </w:r>
    </w:p>
    <w:p w:rsidR="00904C69" w:rsidRDefault="00904C69" w:rsidP="00904C69">
      <w:pPr>
        <w:spacing w:after="0" w:line="240" w:lineRule="auto"/>
        <w:jc w:val="center"/>
        <w:rPr>
          <w:rFonts w:eastAsia="Times New Roman" w:cs="Times New Roman"/>
          <w:b/>
          <w:sz w:val="24"/>
          <w:szCs w:val="24"/>
          <w:lang w:val="es-ES" w:eastAsia="es-ES"/>
        </w:rPr>
      </w:pPr>
    </w:p>
    <w:p w:rsidR="006D2F52" w:rsidRPr="00904C69" w:rsidRDefault="004B75A5"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Cuadro 3</w:t>
      </w:r>
    </w:p>
    <w:p w:rsidR="00FB57D5" w:rsidRPr="00904C69" w:rsidRDefault="00FB57D5"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 </w:t>
      </w:r>
      <w:r w:rsidR="002419D8" w:rsidRPr="00904C69">
        <w:rPr>
          <w:rFonts w:eastAsia="Times New Roman" w:cs="Times New Roman"/>
          <w:b/>
          <w:sz w:val="24"/>
          <w:szCs w:val="24"/>
          <w:lang w:val="es-ES" w:eastAsia="es-ES"/>
        </w:rPr>
        <w:t>Variación en el tamaño de las gotas</w:t>
      </w:r>
      <w:r w:rsidR="00BA2B28" w:rsidRPr="00904C69">
        <w:rPr>
          <w:rFonts w:eastAsia="Times New Roman" w:cs="Times New Roman"/>
          <w:b/>
          <w:sz w:val="24"/>
          <w:szCs w:val="24"/>
          <w:lang w:val="es-ES" w:eastAsia="es-ES"/>
        </w:rPr>
        <w:t xml:space="preserve"> </w:t>
      </w:r>
      <w:r w:rsidR="002419D8" w:rsidRPr="00904C69">
        <w:rPr>
          <w:rFonts w:eastAsia="Times New Roman" w:cs="Times New Roman"/>
          <w:b/>
          <w:sz w:val="24"/>
          <w:szCs w:val="24"/>
          <w:lang w:val="es-ES" w:eastAsia="es-ES"/>
        </w:rPr>
        <w:t xml:space="preserve">pulverizadas por diferentes boquillas y volumen de descarga de las mismas </w:t>
      </w:r>
      <w:r w:rsidR="00593EDF" w:rsidRPr="00904C69">
        <w:rPr>
          <w:rFonts w:eastAsia="Times New Roman" w:cs="Times New Roman"/>
          <w:b/>
          <w:sz w:val="24"/>
          <w:szCs w:val="24"/>
          <w:lang w:val="es-ES" w:eastAsia="es-ES"/>
        </w:rPr>
        <w:t>(</w:t>
      </w:r>
      <w:proofErr w:type="spellStart"/>
      <w:r w:rsidR="00212FFE" w:rsidRPr="00904C69">
        <w:rPr>
          <w:rFonts w:eastAsia="Times New Roman" w:cs="Times New Roman"/>
          <w:b/>
          <w:sz w:val="24"/>
          <w:szCs w:val="24"/>
          <w:lang w:val="es-ES" w:eastAsia="es-ES"/>
        </w:rPr>
        <w:t>Tomasoni</w:t>
      </w:r>
      <w:proofErr w:type="spellEnd"/>
      <w:r w:rsidR="00212FFE" w:rsidRPr="00904C69">
        <w:rPr>
          <w:rFonts w:eastAsia="Times New Roman" w:cs="Times New Roman"/>
          <w:b/>
          <w:sz w:val="24"/>
          <w:szCs w:val="24"/>
          <w:lang w:val="es-ES" w:eastAsia="es-ES"/>
        </w:rPr>
        <w:t xml:space="preserve"> et al 2013</w:t>
      </w:r>
      <w:r w:rsidR="002419D8" w:rsidRPr="00904C69">
        <w:rPr>
          <w:rFonts w:eastAsia="Times New Roman" w:cs="Times New Roman"/>
          <w:b/>
          <w:sz w:val="24"/>
          <w:szCs w:val="24"/>
          <w:lang w:val="es-ES" w:eastAsia="es-ES"/>
        </w:rPr>
        <w:t>)</w:t>
      </w:r>
    </w:p>
    <w:p w:rsidR="00532430" w:rsidRPr="00904C69" w:rsidRDefault="00532430" w:rsidP="00904C69">
      <w:pPr>
        <w:spacing w:after="100" w:afterAutospacing="1" w:line="240" w:lineRule="auto"/>
        <w:jc w:val="center"/>
        <w:rPr>
          <w:rFonts w:eastAsia="Times New Roman" w:cs="Times New Roman"/>
          <w:sz w:val="24"/>
          <w:szCs w:val="24"/>
          <w:lang w:val="es-ES" w:eastAsia="es-ES"/>
        </w:rPr>
      </w:pPr>
    </w:p>
    <w:p w:rsidR="00532430" w:rsidRPr="00904C69" w:rsidRDefault="00532430"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3362325" cy="2524125"/>
            <wp:effectExtent l="19050" t="0" r="9525" b="0"/>
            <wp:docPr id="1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3362325" cy="2524125"/>
                    </a:xfrm>
                    <a:prstGeom prst="rect">
                      <a:avLst/>
                    </a:prstGeom>
                    <a:noFill/>
                    <a:ln w="9525">
                      <a:noFill/>
                      <a:miter lim="800000"/>
                      <a:headEnd/>
                      <a:tailEnd/>
                    </a:ln>
                  </pic:spPr>
                </pic:pic>
              </a:graphicData>
            </a:graphic>
          </wp:inline>
        </w:drawing>
      </w:r>
    </w:p>
    <w:p w:rsidR="00212FFE" w:rsidRPr="00904C69" w:rsidRDefault="00212FFE" w:rsidP="00904C69">
      <w:pPr>
        <w:spacing w:after="100" w:afterAutospacing="1" w:line="240" w:lineRule="auto"/>
        <w:jc w:val="center"/>
        <w:rPr>
          <w:rFonts w:eastAsia="Times New Roman" w:cs="Times New Roman"/>
          <w:sz w:val="24"/>
          <w:szCs w:val="24"/>
          <w:lang w:val="es-ES" w:eastAsia="es-ES"/>
        </w:rPr>
      </w:pPr>
    </w:p>
    <w:p w:rsidR="00EE618E" w:rsidRPr="00904C69" w:rsidRDefault="00212FFE"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lastRenderedPageBreak/>
        <w:t xml:space="preserve">1.3 </w:t>
      </w:r>
      <w:r w:rsidR="00EE618E" w:rsidRPr="00904C69">
        <w:rPr>
          <w:rFonts w:eastAsia="Times New Roman" w:cs="Times New Roman"/>
          <w:b/>
          <w:sz w:val="24"/>
          <w:szCs w:val="24"/>
          <w:lang w:val="es-ES" w:eastAsia="es-ES"/>
        </w:rPr>
        <w:t>Altura</w:t>
      </w:r>
      <w:r w:rsidR="00650523" w:rsidRPr="00904C69">
        <w:rPr>
          <w:rFonts w:eastAsia="Times New Roman" w:cs="Times New Roman"/>
          <w:b/>
          <w:sz w:val="24"/>
          <w:szCs w:val="24"/>
          <w:lang w:val="es-ES" w:eastAsia="es-ES"/>
        </w:rPr>
        <w:t xml:space="preserve"> y á</w:t>
      </w:r>
      <w:r w:rsidR="00B1307B" w:rsidRPr="00904C69">
        <w:rPr>
          <w:rFonts w:eastAsia="Times New Roman" w:cs="Times New Roman"/>
          <w:b/>
          <w:sz w:val="24"/>
          <w:szCs w:val="24"/>
          <w:lang w:val="es-ES" w:eastAsia="es-ES"/>
        </w:rPr>
        <w:t xml:space="preserve">ngulo </w:t>
      </w:r>
      <w:r w:rsidR="00EE618E" w:rsidRPr="00904C69">
        <w:rPr>
          <w:rFonts w:eastAsia="Times New Roman" w:cs="Times New Roman"/>
          <w:b/>
          <w:sz w:val="24"/>
          <w:szCs w:val="24"/>
          <w:lang w:val="es-ES" w:eastAsia="es-ES"/>
        </w:rPr>
        <w:t>de las boquillas</w:t>
      </w:r>
    </w:p>
    <w:p w:rsidR="00BA2B28" w:rsidRPr="00904C69" w:rsidRDefault="00212FFE"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En las boquillas de abanico, u</w:t>
      </w:r>
      <w:r w:rsidR="00D80D6D" w:rsidRPr="00904C69">
        <w:rPr>
          <w:rFonts w:eastAsia="Times New Roman" w:cs="Times New Roman"/>
          <w:sz w:val="24"/>
          <w:szCs w:val="24"/>
          <w:lang w:val="es-ES" w:eastAsia="es-ES"/>
        </w:rPr>
        <w:t>na porción importante de l</w:t>
      </w:r>
      <w:r w:rsidR="00155F81" w:rsidRPr="00904C69">
        <w:rPr>
          <w:rFonts w:eastAsia="Times New Roman" w:cs="Times New Roman"/>
          <w:sz w:val="24"/>
          <w:szCs w:val="24"/>
          <w:lang w:val="es-ES" w:eastAsia="es-ES"/>
        </w:rPr>
        <w:t>a cortina de aplicación</w:t>
      </w:r>
      <w:r w:rsidR="00A61FF9" w:rsidRPr="00904C69">
        <w:rPr>
          <w:rFonts w:eastAsia="Times New Roman" w:cs="Times New Roman"/>
          <w:sz w:val="24"/>
          <w:szCs w:val="24"/>
          <w:lang w:val="es-ES" w:eastAsia="es-ES"/>
        </w:rPr>
        <w:t>,</w:t>
      </w:r>
      <w:r w:rsidR="00155F81" w:rsidRPr="00904C69">
        <w:rPr>
          <w:rFonts w:eastAsia="Times New Roman" w:cs="Times New Roman"/>
          <w:sz w:val="24"/>
          <w:szCs w:val="24"/>
          <w:lang w:val="es-ES" w:eastAsia="es-ES"/>
        </w:rPr>
        <w:t xml:space="preserve"> se encuentra</w:t>
      </w:r>
      <w:r w:rsidR="00D80D6D" w:rsidRPr="00904C69">
        <w:rPr>
          <w:rFonts w:eastAsia="Times New Roman" w:cs="Times New Roman"/>
          <w:sz w:val="24"/>
          <w:szCs w:val="24"/>
          <w:lang w:val="es-ES" w:eastAsia="es-ES"/>
        </w:rPr>
        <w:t xml:space="preserve"> sujeta a variaciones en el tama</w:t>
      </w:r>
      <w:r w:rsidR="00B55BA5" w:rsidRPr="00904C69">
        <w:rPr>
          <w:rFonts w:eastAsia="Times New Roman" w:cs="Times New Roman"/>
          <w:sz w:val="24"/>
          <w:szCs w:val="24"/>
          <w:lang w:val="es-ES" w:eastAsia="es-ES"/>
        </w:rPr>
        <w:t>ño de las gotas y por lo tanto propensas</w:t>
      </w:r>
      <w:r w:rsidR="001227BA" w:rsidRPr="00904C69">
        <w:rPr>
          <w:rFonts w:eastAsia="Times New Roman" w:cs="Times New Roman"/>
          <w:sz w:val="24"/>
          <w:szCs w:val="24"/>
          <w:lang w:val="es-ES" w:eastAsia="es-ES"/>
        </w:rPr>
        <w:t xml:space="preserve"> a la deriva.</w:t>
      </w:r>
    </w:p>
    <w:p w:rsidR="001227BA" w:rsidRPr="00904C69" w:rsidRDefault="00B55BA5"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Como se observa en el </w:t>
      </w:r>
      <w:r w:rsidRPr="0085725C">
        <w:rPr>
          <w:rFonts w:eastAsia="Times New Roman" w:cs="Times New Roman"/>
          <w:sz w:val="24"/>
          <w:szCs w:val="24"/>
          <w:lang w:val="es-ES" w:eastAsia="es-ES"/>
        </w:rPr>
        <w:t xml:space="preserve">cuadro </w:t>
      </w:r>
      <w:r w:rsidR="00DA5F2F" w:rsidRPr="0085725C">
        <w:rPr>
          <w:rFonts w:eastAsia="Times New Roman" w:cs="Times New Roman"/>
          <w:sz w:val="24"/>
          <w:szCs w:val="24"/>
          <w:lang w:val="es-ES" w:eastAsia="es-ES"/>
        </w:rPr>
        <w:t>4</w:t>
      </w:r>
      <w:r w:rsidR="00CA1752" w:rsidRPr="00904C69">
        <w:rPr>
          <w:rFonts w:eastAsia="Times New Roman" w:cs="Times New Roman"/>
          <w:sz w:val="24"/>
          <w:szCs w:val="24"/>
          <w:lang w:val="es-ES" w:eastAsia="es-ES"/>
        </w:rPr>
        <w:t>,</w:t>
      </w:r>
      <w:r w:rsidR="001227BA" w:rsidRPr="00904C69">
        <w:rPr>
          <w:rFonts w:eastAsia="Times New Roman" w:cs="Times New Roman"/>
          <w:sz w:val="24"/>
          <w:szCs w:val="24"/>
          <w:lang w:val="es-ES" w:eastAsia="es-ES"/>
        </w:rPr>
        <w:t xml:space="preserve"> el á</w:t>
      </w:r>
      <w:r w:rsidR="00155F81" w:rsidRPr="00904C69">
        <w:rPr>
          <w:rFonts w:eastAsia="Times New Roman" w:cs="Times New Roman"/>
          <w:sz w:val="24"/>
          <w:szCs w:val="24"/>
          <w:lang w:val="es-ES" w:eastAsia="es-ES"/>
        </w:rPr>
        <w:t>ngulo de la boquilla es determinante en</w:t>
      </w:r>
      <w:r w:rsidR="001227BA" w:rsidRPr="00904C69">
        <w:rPr>
          <w:rFonts w:eastAsia="Times New Roman" w:cs="Times New Roman"/>
          <w:sz w:val="24"/>
          <w:szCs w:val="24"/>
          <w:lang w:val="es-ES" w:eastAsia="es-ES"/>
        </w:rPr>
        <w:t xml:space="preserve"> el tamaño de las gotas</w:t>
      </w:r>
      <w:r w:rsidR="00CA1752" w:rsidRPr="00904C69">
        <w:rPr>
          <w:rFonts w:eastAsia="Times New Roman" w:cs="Times New Roman"/>
          <w:sz w:val="24"/>
          <w:szCs w:val="24"/>
          <w:lang w:val="es-ES" w:eastAsia="es-ES"/>
        </w:rPr>
        <w:t>,</w:t>
      </w:r>
      <w:r w:rsidR="00155F81" w:rsidRPr="00904C69">
        <w:rPr>
          <w:rFonts w:eastAsia="Times New Roman" w:cs="Times New Roman"/>
          <w:sz w:val="24"/>
          <w:szCs w:val="24"/>
          <w:lang w:val="es-ES" w:eastAsia="es-ES"/>
        </w:rPr>
        <w:t xml:space="preserve"> ya que al incrementarse este</w:t>
      </w:r>
      <w:r w:rsidR="00DA5F2F" w:rsidRPr="00904C69">
        <w:rPr>
          <w:rFonts w:eastAsia="Times New Roman" w:cs="Times New Roman"/>
          <w:sz w:val="24"/>
          <w:szCs w:val="24"/>
          <w:lang w:val="es-ES" w:eastAsia="es-ES"/>
        </w:rPr>
        <w:t>,</w:t>
      </w:r>
      <w:r w:rsidR="00155F81" w:rsidRPr="00904C69">
        <w:rPr>
          <w:rFonts w:eastAsia="Times New Roman" w:cs="Times New Roman"/>
          <w:sz w:val="24"/>
          <w:szCs w:val="24"/>
          <w:lang w:val="es-ES" w:eastAsia="es-ES"/>
        </w:rPr>
        <w:t xml:space="preserve"> el</w:t>
      </w:r>
      <w:r w:rsidR="001227BA" w:rsidRPr="00904C69">
        <w:rPr>
          <w:rFonts w:eastAsia="Times New Roman" w:cs="Times New Roman"/>
          <w:sz w:val="24"/>
          <w:szCs w:val="24"/>
          <w:lang w:val="es-ES" w:eastAsia="es-ES"/>
        </w:rPr>
        <w:t xml:space="preserve"> tamaño </w:t>
      </w:r>
      <w:r w:rsidR="00DA5F2F" w:rsidRPr="00904C69">
        <w:rPr>
          <w:rFonts w:eastAsia="Times New Roman" w:cs="Times New Roman"/>
          <w:sz w:val="24"/>
          <w:szCs w:val="24"/>
          <w:lang w:val="es-ES" w:eastAsia="es-ES"/>
        </w:rPr>
        <w:t>de las gotas disminuye</w:t>
      </w:r>
      <w:r w:rsidR="00593EDF" w:rsidRPr="00904C69">
        <w:rPr>
          <w:rFonts w:eastAsia="Times New Roman" w:cs="Times New Roman"/>
          <w:sz w:val="24"/>
          <w:szCs w:val="24"/>
          <w:lang w:val="es-ES" w:eastAsia="es-ES"/>
        </w:rPr>
        <w:t>, independientemente da la presión ejercida por él equipo</w:t>
      </w:r>
      <w:r w:rsidR="00DA5F2F" w:rsidRPr="00904C69">
        <w:rPr>
          <w:rFonts w:eastAsia="Times New Roman" w:cs="Times New Roman"/>
          <w:sz w:val="24"/>
          <w:szCs w:val="24"/>
          <w:lang w:val="es-ES" w:eastAsia="es-ES"/>
        </w:rPr>
        <w:t xml:space="preserve">. </w:t>
      </w:r>
    </w:p>
    <w:p w:rsidR="006070E7" w:rsidRPr="00904C69" w:rsidRDefault="006070E7"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En la </w:t>
      </w:r>
      <w:r w:rsidR="00EE618E" w:rsidRPr="00904C69">
        <w:rPr>
          <w:rFonts w:eastAsia="Times New Roman" w:cs="Times New Roman"/>
          <w:sz w:val="24"/>
          <w:szCs w:val="24"/>
          <w:lang w:val="es-ES" w:eastAsia="es-ES"/>
        </w:rPr>
        <w:t>medida que la</w:t>
      </w:r>
      <w:r w:rsidR="00CA1752" w:rsidRPr="00904C69">
        <w:rPr>
          <w:rFonts w:eastAsia="Times New Roman" w:cs="Times New Roman"/>
          <w:sz w:val="24"/>
          <w:szCs w:val="24"/>
          <w:lang w:val="es-ES" w:eastAsia="es-ES"/>
        </w:rPr>
        <w:t xml:space="preserve"> distancia entre las boquillas </w:t>
      </w:r>
      <w:r w:rsidR="00EE618E" w:rsidRPr="00904C69">
        <w:rPr>
          <w:rFonts w:eastAsia="Times New Roman" w:cs="Times New Roman"/>
          <w:sz w:val="24"/>
          <w:szCs w:val="24"/>
          <w:lang w:val="es-ES" w:eastAsia="es-ES"/>
        </w:rPr>
        <w:t>y el objetivo</w:t>
      </w:r>
      <w:r w:rsidR="00DA5F2F" w:rsidRPr="00904C69">
        <w:rPr>
          <w:rFonts w:eastAsia="Times New Roman" w:cs="Times New Roman"/>
          <w:sz w:val="24"/>
          <w:szCs w:val="24"/>
          <w:lang w:val="es-ES" w:eastAsia="es-ES"/>
        </w:rPr>
        <w:t xml:space="preserve"> de la aplicación</w:t>
      </w:r>
      <w:r w:rsidR="00217A2F" w:rsidRPr="00904C69">
        <w:rPr>
          <w:rFonts w:eastAsia="Times New Roman" w:cs="Times New Roman"/>
          <w:sz w:val="24"/>
          <w:szCs w:val="24"/>
          <w:lang w:val="es-ES" w:eastAsia="es-ES"/>
        </w:rPr>
        <w:t xml:space="preserve"> </w:t>
      </w:r>
      <w:r w:rsidR="00DA5F2F" w:rsidRPr="00904C69">
        <w:rPr>
          <w:rFonts w:eastAsia="Times New Roman" w:cs="Times New Roman"/>
          <w:sz w:val="24"/>
          <w:szCs w:val="24"/>
          <w:lang w:val="es-ES" w:eastAsia="es-ES"/>
        </w:rPr>
        <w:t>(malezas)</w:t>
      </w:r>
      <w:r w:rsidR="00EE618E" w:rsidRPr="00904C69">
        <w:rPr>
          <w:rFonts w:eastAsia="Times New Roman" w:cs="Times New Roman"/>
          <w:sz w:val="24"/>
          <w:szCs w:val="24"/>
          <w:lang w:val="es-ES" w:eastAsia="es-ES"/>
        </w:rPr>
        <w:t xml:space="preserve"> aumenta</w:t>
      </w:r>
      <w:r w:rsidRPr="00904C69">
        <w:rPr>
          <w:rFonts w:eastAsia="Times New Roman" w:cs="Times New Roman"/>
          <w:sz w:val="24"/>
          <w:szCs w:val="24"/>
          <w:lang w:val="es-ES" w:eastAsia="es-ES"/>
        </w:rPr>
        <w:t>,</w:t>
      </w:r>
      <w:r w:rsidR="00EE618E" w:rsidRPr="00904C69">
        <w:rPr>
          <w:rFonts w:eastAsia="Times New Roman" w:cs="Times New Roman"/>
          <w:sz w:val="24"/>
          <w:szCs w:val="24"/>
          <w:lang w:val="es-ES" w:eastAsia="es-ES"/>
        </w:rPr>
        <w:t xml:space="preserve"> mayor será el </w:t>
      </w:r>
      <w:r w:rsidR="001227BA" w:rsidRPr="00904C69">
        <w:rPr>
          <w:rFonts w:eastAsia="Times New Roman" w:cs="Times New Roman"/>
          <w:sz w:val="24"/>
          <w:szCs w:val="24"/>
          <w:lang w:val="es-ES" w:eastAsia="es-ES"/>
        </w:rPr>
        <w:t>riesgo de que</w:t>
      </w:r>
      <w:r w:rsidRPr="00904C69">
        <w:rPr>
          <w:rFonts w:eastAsia="Times New Roman" w:cs="Times New Roman"/>
          <w:sz w:val="24"/>
          <w:szCs w:val="24"/>
          <w:lang w:val="es-ES" w:eastAsia="es-ES"/>
        </w:rPr>
        <w:t xml:space="preserve"> </w:t>
      </w:r>
      <w:r w:rsidR="001227BA" w:rsidRPr="00904C69">
        <w:rPr>
          <w:rFonts w:eastAsia="Times New Roman" w:cs="Times New Roman"/>
          <w:sz w:val="24"/>
          <w:szCs w:val="24"/>
          <w:lang w:val="es-ES" w:eastAsia="es-ES"/>
        </w:rPr>
        <w:t xml:space="preserve">se produzca </w:t>
      </w:r>
      <w:r w:rsidR="00EE618E" w:rsidRPr="00904C69">
        <w:rPr>
          <w:rFonts w:eastAsia="Times New Roman" w:cs="Times New Roman"/>
          <w:sz w:val="24"/>
          <w:szCs w:val="24"/>
          <w:lang w:val="es-ES" w:eastAsia="es-ES"/>
        </w:rPr>
        <w:t>deriva,</w:t>
      </w:r>
      <w:r w:rsidRPr="00904C69">
        <w:rPr>
          <w:rFonts w:eastAsia="Times New Roman" w:cs="Times New Roman"/>
          <w:sz w:val="24"/>
          <w:szCs w:val="24"/>
          <w:lang w:val="es-ES" w:eastAsia="es-ES"/>
        </w:rPr>
        <w:t xml:space="preserve"> </w:t>
      </w:r>
      <w:r w:rsidR="00EE618E" w:rsidRPr="00904C69">
        <w:rPr>
          <w:rFonts w:eastAsia="Times New Roman" w:cs="Times New Roman"/>
          <w:sz w:val="24"/>
          <w:szCs w:val="24"/>
          <w:lang w:val="es-ES" w:eastAsia="es-ES"/>
        </w:rPr>
        <w:t>por lo tanto</w:t>
      </w:r>
      <w:r w:rsidR="00DA5F2F" w:rsidRPr="00904C69">
        <w:rPr>
          <w:rFonts w:eastAsia="Times New Roman" w:cs="Times New Roman"/>
          <w:sz w:val="24"/>
          <w:szCs w:val="24"/>
          <w:lang w:val="es-ES" w:eastAsia="es-ES"/>
        </w:rPr>
        <w:t>,</w:t>
      </w:r>
      <w:r w:rsidR="00EE618E" w:rsidRPr="00904C69">
        <w:rPr>
          <w:rFonts w:eastAsia="Times New Roman" w:cs="Times New Roman"/>
          <w:sz w:val="24"/>
          <w:szCs w:val="24"/>
          <w:lang w:val="es-ES" w:eastAsia="es-ES"/>
        </w:rPr>
        <w:t xml:space="preserve"> no se recomienda aplicar </w:t>
      </w:r>
      <w:r w:rsidR="00EA1329" w:rsidRPr="00904C69">
        <w:rPr>
          <w:rFonts w:eastAsia="Times New Roman" w:cs="Times New Roman"/>
          <w:sz w:val="24"/>
          <w:szCs w:val="24"/>
          <w:lang w:val="es-ES" w:eastAsia="es-ES"/>
        </w:rPr>
        <w:t>a altura</w:t>
      </w:r>
      <w:r w:rsidRPr="00904C69">
        <w:rPr>
          <w:rFonts w:eastAsia="Times New Roman" w:cs="Times New Roman"/>
          <w:sz w:val="24"/>
          <w:szCs w:val="24"/>
          <w:lang w:val="es-ES" w:eastAsia="es-ES"/>
        </w:rPr>
        <w:t xml:space="preserve">s </w:t>
      </w:r>
      <w:r w:rsidR="00EA1329" w:rsidRPr="00904C69">
        <w:rPr>
          <w:rFonts w:eastAsia="Times New Roman" w:cs="Times New Roman"/>
          <w:sz w:val="24"/>
          <w:szCs w:val="24"/>
          <w:lang w:val="es-ES" w:eastAsia="es-ES"/>
        </w:rPr>
        <w:t>mayores de las recomendadas</w:t>
      </w:r>
      <w:r w:rsidRPr="00904C69">
        <w:rPr>
          <w:rFonts w:eastAsia="Times New Roman" w:cs="Times New Roman"/>
          <w:sz w:val="24"/>
          <w:szCs w:val="24"/>
          <w:lang w:val="es-ES" w:eastAsia="es-ES"/>
        </w:rPr>
        <w:t xml:space="preserve"> para cada tipo de boquilla</w:t>
      </w:r>
      <w:r w:rsidR="00DA5F2F" w:rsidRPr="00904C69">
        <w:rPr>
          <w:rFonts w:eastAsia="Times New Roman" w:cs="Times New Roman"/>
          <w:sz w:val="24"/>
          <w:szCs w:val="24"/>
          <w:lang w:val="es-ES" w:eastAsia="es-ES"/>
        </w:rPr>
        <w:t>.</w:t>
      </w:r>
    </w:p>
    <w:p w:rsidR="005E333B" w:rsidRPr="00904C69" w:rsidRDefault="006070E7"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 </w:t>
      </w:r>
      <w:r w:rsidR="00EA1329" w:rsidRPr="00904C69">
        <w:rPr>
          <w:rFonts w:eastAsia="Times New Roman" w:cs="Times New Roman"/>
          <w:sz w:val="24"/>
          <w:szCs w:val="24"/>
          <w:lang w:val="es-ES" w:eastAsia="es-ES"/>
        </w:rPr>
        <w:t xml:space="preserve">La altura optima de aplicación </w:t>
      </w:r>
      <w:r w:rsidR="000E53F3" w:rsidRPr="00904C69">
        <w:rPr>
          <w:rFonts w:eastAsia="Times New Roman" w:cs="Times New Roman"/>
          <w:sz w:val="24"/>
          <w:szCs w:val="24"/>
          <w:lang w:val="es-ES" w:eastAsia="es-ES"/>
        </w:rPr>
        <w:t>para las boquillas</w:t>
      </w:r>
      <w:r w:rsidRPr="00904C69">
        <w:rPr>
          <w:rFonts w:eastAsia="Times New Roman" w:cs="Times New Roman"/>
          <w:sz w:val="24"/>
          <w:szCs w:val="24"/>
          <w:lang w:val="es-ES" w:eastAsia="es-ES"/>
        </w:rPr>
        <w:t xml:space="preserve"> con un ángulo de </w:t>
      </w:r>
      <w:r w:rsidR="000E53F3" w:rsidRPr="00904C69">
        <w:rPr>
          <w:rFonts w:eastAsia="Times New Roman" w:cs="Times New Roman"/>
          <w:sz w:val="24"/>
          <w:szCs w:val="24"/>
          <w:lang w:val="es-ES" w:eastAsia="es-ES"/>
        </w:rPr>
        <w:t>80</w:t>
      </w:r>
      <w:r w:rsidR="000E53F3" w:rsidRPr="00904C69">
        <w:rPr>
          <w:rFonts w:eastAsia="Times New Roman" w:cs="Times New Roman"/>
          <w:sz w:val="24"/>
          <w:szCs w:val="24"/>
          <w:vertAlign w:val="superscript"/>
          <w:lang w:val="es-ES" w:eastAsia="es-ES"/>
        </w:rPr>
        <w:t xml:space="preserve">° </w:t>
      </w:r>
      <w:r w:rsidR="000E53F3" w:rsidRPr="00904C69">
        <w:rPr>
          <w:rFonts w:eastAsia="Times New Roman" w:cs="Times New Roman"/>
          <w:sz w:val="24"/>
          <w:szCs w:val="24"/>
          <w:lang w:val="es-ES" w:eastAsia="es-ES"/>
        </w:rPr>
        <w:t>es</w:t>
      </w:r>
      <w:r w:rsidRPr="00904C69">
        <w:rPr>
          <w:rFonts w:eastAsia="Times New Roman" w:cs="Times New Roman"/>
          <w:sz w:val="24"/>
          <w:szCs w:val="24"/>
          <w:lang w:val="es-ES" w:eastAsia="es-ES"/>
        </w:rPr>
        <w:t xml:space="preserve"> de</w:t>
      </w:r>
      <w:r w:rsidR="000E53F3" w:rsidRPr="00904C69">
        <w:rPr>
          <w:rFonts w:eastAsia="Times New Roman" w:cs="Times New Roman"/>
          <w:sz w:val="24"/>
          <w:szCs w:val="24"/>
          <w:lang w:val="es-ES" w:eastAsia="es-ES"/>
        </w:rPr>
        <w:t xml:space="preserve"> 75 cm y 50 cm para las boquillas </w:t>
      </w:r>
      <w:r w:rsidRPr="00904C69">
        <w:rPr>
          <w:rFonts w:eastAsia="Times New Roman" w:cs="Times New Roman"/>
          <w:sz w:val="24"/>
          <w:szCs w:val="24"/>
          <w:lang w:val="es-ES" w:eastAsia="es-ES"/>
        </w:rPr>
        <w:t>con un ángulo de</w:t>
      </w:r>
      <w:r w:rsidR="000E53F3" w:rsidRPr="00904C69">
        <w:rPr>
          <w:rFonts w:eastAsia="Times New Roman" w:cs="Times New Roman"/>
          <w:sz w:val="24"/>
          <w:szCs w:val="24"/>
          <w:lang w:val="es-ES" w:eastAsia="es-ES"/>
        </w:rPr>
        <w:t>110°.</w:t>
      </w:r>
    </w:p>
    <w:p w:rsidR="00904C69" w:rsidRPr="00904C69" w:rsidRDefault="00B1307B"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Cuadro</w:t>
      </w:r>
      <w:r w:rsidR="004B75A5" w:rsidRPr="00904C69">
        <w:rPr>
          <w:rFonts w:eastAsia="Times New Roman" w:cs="Times New Roman"/>
          <w:b/>
          <w:sz w:val="24"/>
          <w:szCs w:val="24"/>
          <w:lang w:val="es-ES" w:eastAsia="es-ES"/>
        </w:rPr>
        <w:t xml:space="preserve"> 4</w:t>
      </w:r>
    </w:p>
    <w:p w:rsidR="00B1307B" w:rsidRPr="00904C69" w:rsidRDefault="00B1307B"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Determinación del tamaño de las gotas de acuerdo al tipo de boquilla, ángulo de la boquilla y presión de trabajo</w:t>
      </w:r>
      <w:r w:rsidR="00222EF5" w:rsidRPr="00904C69">
        <w:rPr>
          <w:rFonts w:eastAsia="Times New Roman" w:cs="Times New Roman"/>
          <w:b/>
          <w:sz w:val="24"/>
          <w:szCs w:val="24"/>
          <w:lang w:val="es-ES" w:eastAsia="es-ES"/>
        </w:rPr>
        <w:t xml:space="preserve"> (</w:t>
      </w:r>
      <w:proofErr w:type="spellStart"/>
      <w:r w:rsidR="00650523" w:rsidRPr="00904C69">
        <w:rPr>
          <w:rFonts w:eastAsia="Times New Roman" w:cs="Times New Roman"/>
          <w:b/>
          <w:sz w:val="24"/>
          <w:szCs w:val="24"/>
          <w:lang w:val="es-ES" w:eastAsia="es-ES"/>
        </w:rPr>
        <w:t>Tomasoni</w:t>
      </w:r>
      <w:proofErr w:type="spellEnd"/>
      <w:r w:rsidR="00650523" w:rsidRPr="00904C69">
        <w:rPr>
          <w:rFonts w:eastAsia="Times New Roman" w:cs="Times New Roman"/>
          <w:b/>
          <w:sz w:val="24"/>
          <w:szCs w:val="24"/>
          <w:lang w:val="es-ES" w:eastAsia="es-ES"/>
        </w:rPr>
        <w:t xml:space="preserve"> et al 2013</w:t>
      </w:r>
      <w:r w:rsidR="00CD43AA" w:rsidRPr="00904C69">
        <w:rPr>
          <w:rFonts w:eastAsia="Times New Roman" w:cs="Times New Roman"/>
          <w:b/>
          <w:sz w:val="24"/>
          <w:szCs w:val="24"/>
          <w:lang w:val="es-ES" w:eastAsia="es-ES"/>
        </w:rPr>
        <w:t>)</w:t>
      </w:r>
    </w:p>
    <w:p w:rsidR="00A04AB0" w:rsidRPr="00904C69" w:rsidRDefault="00A04AB0" w:rsidP="00904C69">
      <w:pPr>
        <w:spacing w:after="100" w:afterAutospacing="1" w:line="240" w:lineRule="auto"/>
        <w:rPr>
          <w:rFonts w:eastAsia="Times New Roman" w:cs="Times New Roman"/>
          <w:sz w:val="24"/>
          <w:szCs w:val="24"/>
          <w:lang w:val="es-ES" w:eastAsia="es-ES"/>
        </w:rPr>
      </w:pPr>
    </w:p>
    <w:p w:rsidR="00946A7A" w:rsidRPr="00904C69" w:rsidRDefault="00532430"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4752975" cy="2524125"/>
            <wp:effectExtent l="19050" t="0" r="9525" b="0"/>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4752975" cy="2524125"/>
                    </a:xfrm>
                    <a:prstGeom prst="rect">
                      <a:avLst/>
                    </a:prstGeom>
                    <a:noFill/>
                    <a:ln w="9525">
                      <a:noFill/>
                      <a:miter lim="800000"/>
                      <a:headEnd/>
                      <a:tailEnd/>
                    </a:ln>
                  </pic:spPr>
                </pic:pic>
              </a:graphicData>
            </a:graphic>
          </wp:inline>
        </w:drawing>
      </w:r>
    </w:p>
    <w:p w:rsidR="000E53F3" w:rsidRPr="00904C69" w:rsidRDefault="000E53F3" w:rsidP="00904C69">
      <w:pPr>
        <w:spacing w:after="100" w:afterAutospacing="1" w:line="240" w:lineRule="auto"/>
        <w:rPr>
          <w:rFonts w:eastAsia="Times New Roman" w:cs="Times New Roman"/>
          <w:sz w:val="24"/>
          <w:szCs w:val="24"/>
          <w:lang w:val="es-ES" w:eastAsia="es-ES"/>
        </w:rPr>
      </w:pPr>
    </w:p>
    <w:p w:rsidR="00EE618E" w:rsidRPr="00904C69" w:rsidRDefault="00650523"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1.4 </w:t>
      </w:r>
      <w:r w:rsidR="000E53F3" w:rsidRPr="00904C69">
        <w:rPr>
          <w:rFonts w:eastAsia="Times New Roman" w:cs="Times New Roman"/>
          <w:b/>
          <w:sz w:val="24"/>
          <w:szCs w:val="24"/>
          <w:lang w:val="es-ES" w:eastAsia="es-ES"/>
        </w:rPr>
        <w:t>Velocidad de aplicación</w:t>
      </w:r>
    </w:p>
    <w:p w:rsidR="004F3C2A" w:rsidRPr="00904C69" w:rsidRDefault="004F3C2A"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La aplicación de herbicidas con equipos mecánicos</w:t>
      </w:r>
      <w:r w:rsidR="00CA1752" w:rsidRPr="00904C69">
        <w:rPr>
          <w:rFonts w:eastAsia="Times New Roman" w:cs="Times New Roman"/>
          <w:sz w:val="24"/>
          <w:szCs w:val="24"/>
          <w:lang w:val="es-ES" w:eastAsia="es-ES"/>
        </w:rPr>
        <w:t>, (tractor y barra pulverizadora</w:t>
      </w:r>
      <w:r w:rsidR="003E01CB" w:rsidRPr="00904C69">
        <w:rPr>
          <w:rFonts w:eastAsia="Times New Roman" w:cs="Times New Roman"/>
          <w:sz w:val="24"/>
          <w:szCs w:val="24"/>
          <w:lang w:val="es-ES" w:eastAsia="es-ES"/>
        </w:rPr>
        <w:t>)</w:t>
      </w:r>
      <w:r w:rsidR="00CA1752" w:rsidRPr="00904C69">
        <w:rPr>
          <w:rFonts w:eastAsia="Times New Roman" w:cs="Times New Roman"/>
          <w:sz w:val="24"/>
          <w:szCs w:val="24"/>
          <w:lang w:val="es-ES" w:eastAsia="es-ES"/>
        </w:rPr>
        <w:t xml:space="preserve"> y en áreas de topografía</w:t>
      </w:r>
      <w:r w:rsidRPr="00904C69">
        <w:rPr>
          <w:rFonts w:eastAsia="Times New Roman" w:cs="Times New Roman"/>
          <w:sz w:val="24"/>
          <w:szCs w:val="24"/>
          <w:lang w:val="es-ES" w:eastAsia="es-ES"/>
        </w:rPr>
        <w:t xml:space="preserve"> </w:t>
      </w:r>
      <w:r w:rsidR="00CA1752" w:rsidRPr="00904C69">
        <w:rPr>
          <w:rFonts w:eastAsia="Times New Roman" w:cs="Times New Roman"/>
          <w:sz w:val="24"/>
          <w:szCs w:val="24"/>
          <w:lang w:val="es-ES" w:eastAsia="es-ES"/>
        </w:rPr>
        <w:t>plana</w:t>
      </w:r>
      <w:r w:rsidR="00650523" w:rsidRPr="00904C69">
        <w:rPr>
          <w:rFonts w:eastAsia="Times New Roman" w:cs="Times New Roman"/>
          <w:sz w:val="24"/>
          <w:szCs w:val="24"/>
          <w:lang w:val="es-ES" w:eastAsia="es-ES"/>
        </w:rPr>
        <w:t>,</w:t>
      </w:r>
      <w:r w:rsidR="003E01CB" w:rsidRPr="00904C69">
        <w:rPr>
          <w:rFonts w:eastAsia="Times New Roman" w:cs="Times New Roman"/>
          <w:sz w:val="24"/>
          <w:szCs w:val="24"/>
          <w:lang w:val="es-ES" w:eastAsia="es-ES"/>
        </w:rPr>
        <w:t xml:space="preserve"> permite</w:t>
      </w:r>
      <w:r w:rsidRPr="00904C69">
        <w:rPr>
          <w:rFonts w:eastAsia="Times New Roman" w:cs="Times New Roman"/>
          <w:sz w:val="24"/>
          <w:szCs w:val="24"/>
          <w:lang w:val="es-ES" w:eastAsia="es-ES"/>
        </w:rPr>
        <w:t xml:space="preserve"> incrementar la velocidad de aplicación</w:t>
      </w:r>
      <w:r w:rsidR="00650523" w:rsidRPr="00904C69">
        <w:rPr>
          <w:rFonts w:eastAsia="Times New Roman" w:cs="Times New Roman"/>
          <w:sz w:val="24"/>
          <w:szCs w:val="24"/>
          <w:lang w:val="es-ES" w:eastAsia="es-ES"/>
        </w:rPr>
        <w:t xml:space="preserve"> y</w:t>
      </w:r>
      <w:r w:rsidR="003E01CB" w:rsidRPr="00904C69">
        <w:rPr>
          <w:rFonts w:eastAsia="Times New Roman" w:cs="Times New Roman"/>
          <w:sz w:val="24"/>
          <w:szCs w:val="24"/>
          <w:lang w:val="es-ES" w:eastAsia="es-ES"/>
        </w:rPr>
        <w:t xml:space="preserve"> un mayor rendimiento del equipo, sin embargo esta condición es propensa a que la deriva se incremente por corrientes de aire particulares de estos sitios y</w:t>
      </w:r>
      <w:r w:rsidR="000C534A" w:rsidRPr="00904C69">
        <w:rPr>
          <w:rFonts w:eastAsia="Times New Roman" w:cs="Times New Roman"/>
          <w:sz w:val="24"/>
          <w:szCs w:val="24"/>
          <w:lang w:val="es-ES" w:eastAsia="es-ES"/>
        </w:rPr>
        <w:t xml:space="preserve"> </w:t>
      </w:r>
      <w:r w:rsidR="003E01CB" w:rsidRPr="00904C69">
        <w:rPr>
          <w:rFonts w:eastAsia="Times New Roman" w:cs="Times New Roman"/>
          <w:sz w:val="24"/>
          <w:szCs w:val="24"/>
          <w:lang w:val="es-ES" w:eastAsia="es-ES"/>
        </w:rPr>
        <w:t xml:space="preserve">por las corrientes de aire provocadas por la velocidad del equipo.  </w:t>
      </w:r>
    </w:p>
    <w:p w:rsidR="000E53F3" w:rsidRPr="00904C69" w:rsidRDefault="00CA1752"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lastRenderedPageBreak/>
        <w:t>En la medida que se incremente la velocidad de aplicación</w:t>
      </w:r>
      <w:r w:rsidR="000C534A" w:rsidRPr="00904C69">
        <w:rPr>
          <w:rFonts w:eastAsia="Times New Roman" w:cs="Times New Roman"/>
          <w:sz w:val="24"/>
          <w:szCs w:val="24"/>
          <w:lang w:val="es-ES" w:eastAsia="es-ES"/>
        </w:rPr>
        <w:t>,</w:t>
      </w:r>
      <w:r w:rsidR="000E53F3" w:rsidRPr="00904C69">
        <w:rPr>
          <w:rFonts w:eastAsia="Times New Roman" w:cs="Times New Roman"/>
          <w:sz w:val="24"/>
          <w:szCs w:val="24"/>
          <w:lang w:val="es-ES" w:eastAsia="es-ES"/>
        </w:rPr>
        <w:t xml:space="preserve"> el pl</w:t>
      </w:r>
      <w:r w:rsidR="004F3C2A" w:rsidRPr="00904C69">
        <w:rPr>
          <w:rFonts w:eastAsia="Times New Roman" w:cs="Times New Roman"/>
          <w:sz w:val="24"/>
          <w:szCs w:val="24"/>
          <w:lang w:val="es-ES" w:eastAsia="es-ES"/>
        </w:rPr>
        <w:t>a</w:t>
      </w:r>
      <w:r w:rsidR="000E53F3" w:rsidRPr="00904C69">
        <w:rPr>
          <w:rFonts w:eastAsia="Times New Roman" w:cs="Times New Roman"/>
          <w:sz w:val="24"/>
          <w:szCs w:val="24"/>
          <w:lang w:val="es-ES" w:eastAsia="es-ES"/>
        </w:rPr>
        <w:t>guici</w:t>
      </w:r>
      <w:r w:rsidR="004F3C2A" w:rsidRPr="00904C69">
        <w:rPr>
          <w:rFonts w:eastAsia="Times New Roman" w:cs="Times New Roman"/>
          <w:sz w:val="24"/>
          <w:szCs w:val="24"/>
          <w:lang w:val="es-ES" w:eastAsia="es-ES"/>
        </w:rPr>
        <w:t>da asperjado</w:t>
      </w:r>
      <w:r w:rsidR="008E526C" w:rsidRPr="00904C69">
        <w:rPr>
          <w:rFonts w:eastAsia="Times New Roman" w:cs="Times New Roman"/>
          <w:sz w:val="24"/>
          <w:szCs w:val="24"/>
          <w:lang w:val="es-ES" w:eastAsia="es-ES"/>
        </w:rPr>
        <w:t xml:space="preserve"> puede </w:t>
      </w:r>
      <w:r w:rsidRPr="00904C69">
        <w:rPr>
          <w:rFonts w:eastAsia="Times New Roman" w:cs="Times New Roman"/>
          <w:sz w:val="24"/>
          <w:szCs w:val="24"/>
          <w:lang w:val="es-ES" w:eastAsia="es-ES"/>
        </w:rPr>
        <w:t xml:space="preserve">desviarse </w:t>
      </w:r>
      <w:r w:rsidR="000E53F3" w:rsidRPr="00904C69">
        <w:rPr>
          <w:rFonts w:eastAsia="Times New Roman" w:cs="Times New Roman"/>
          <w:sz w:val="24"/>
          <w:szCs w:val="24"/>
          <w:lang w:val="es-ES" w:eastAsia="es-ES"/>
        </w:rPr>
        <w:t>hacia las corrientes de viento ascendentes y los vórtices detrás del pulverizador,</w:t>
      </w:r>
      <w:r w:rsidR="008E526C" w:rsidRPr="00904C69">
        <w:rPr>
          <w:rFonts w:eastAsia="Times New Roman" w:cs="Times New Roman"/>
          <w:sz w:val="24"/>
          <w:szCs w:val="24"/>
          <w:lang w:val="es-ES" w:eastAsia="es-ES"/>
        </w:rPr>
        <w:t xml:space="preserve"> </w:t>
      </w:r>
      <w:r w:rsidR="000E53F3" w:rsidRPr="00904C69">
        <w:rPr>
          <w:rFonts w:eastAsia="Times New Roman" w:cs="Times New Roman"/>
          <w:sz w:val="24"/>
          <w:szCs w:val="24"/>
          <w:lang w:val="es-ES" w:eastAsia="es-ES"/>
        </w:rPr>
        <w:t>atrapa</w:t>
      </w:r>
      <w:r w:rsidRPr="00904C69">
        <w:rPr>
          <w:rFonts w:eastAsia="Times New Roman" w:cs="Times New Roman"/>
          <w:sz w:val="24"/>
          <w:szCs w:val="24"/>
          <w:lang w:val="es-ES" w:eastAsia="es-ES"/>
        </w:rPr>
        <w:t>ndo las gotas finas y posiblemente</w:t>
      </w:r>
      <w:r w:rsidR="008E526C" w:rsidRPr="00904C69">
        <w:rPr>
          <w:rFonts w:eastAsia="Times New Roman" w:cs="Times New Roman"/>
          <w:sz w:val="24"/>
          <w:szCs w:val="24"/>
          <w:lang w:val="es-ES" w:eastAsia="es-ES"/>
        </w:rPr>
        <w:t xml:space="preserve"> contribuyendo </w:t>
      </w:r>
      <w:r w:rsidR="000E53F3" w:rsidRPr="00904C69">
        <w:rPr>
          <w:rFonts w:eastAsia="Times New Roman" w:cs="Times New Roman"/>
          <w:sz w:val="24"/>
          <w:szCs w:val="24"/>
          <w:lang w:val="es-ES" w:eastAsia="es-ES"/>
        </w:rPr>
        <w:t>a la deriva.</w:t>
      </w:r>
    </w:p>
    <w:p w:rsidR="000E53F3" w:rsidRPr="00904C69" w:rsidRDefault="000E53F3"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Se recomienda</w:t>
      </w:r>
      <w:r w:rsidR="003E01CB" w:rsidRPr="00904C69">
        <w:rPr>
          <w:rFonts w:eastAsia="Times New Roman" w:cs="Times New Roman"/>
          <w:sz w:val="24"/>
          <w:szCs w:val="24"/>
          <w:lang w:val="es-ES" w:eastAsia="es-ES"/>
        </w:rPr>
        <w:t xml:space="preserve"> por este motivo</w:t>
      </w:r>
      <w:r w:rsidR="000529D0"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aplicar los plaguicid</w:t>
      </w:r>
      <w:r w:rsidR="004F3C2A" w:rsidRPr="00904C69">
        <w:rPr>
          <w:rFonts w:eastAsia="Times New Roman" w:cs="Times New Roman"/>
          <w:sz w:val="24"/>
          <w:szCs w:val="24"/>
          <w:lang w:val="es-ES" w:eastAsia="es-ES"/>
        </w:rPr>
        <w:t xml:space="preserve">as a velocidades inferiores a 6 </w:t>
      </w:r>
      <w:r w:rsidRPr="00904C69">
        <w:rPr>
          <w:rFonts w:eastAsia="Times New Roman" w:cs="Times New Roman"/>
          <w:sz w:val="24"/>
          <w:szCs w:val="24"/>
          <w:lang w:val="es-ES" w:eastAsia="es-ES"/>
        </w:rPr>
        <w:t>km /</w:t>
      </w:r>
      <w:r w:rsidR="004F3C2A" w:rsidRPr="00904C69">
        <w:rPr>
          <w:rFonts w:eastAsia="Times New Roman" w:cs="Times New Roman"/>
          <w:sz w:val="24"/>
          <w:szCs w:val="24"/>
          <w:lang w:val="es-ES" w:eastAsia="es-ES"/>
        </w:rPr>
        <w:t xml:space="preserve"> </w:t>
      </w:r>
      <w:r w:rsidR="00A34689" w:rsidRPr="00904C69">
        <w:rPr>
          <w:rFonts w:eastAsia="Times New Roman" w:cs="Times New Roman"/>
          <w:sz w:val="24"/>
          <w:szCs w:val="24"/>
          <w:lang w:val="es-ES" w:eastAsia="es-ES"/>
        </w:rPr>
        <w:t>hora, y en la</w:t>
      </w:r>
      <w:r w:rsidRPr="00904C69">
        <w:rPr>
          <w:rFonts w:eastAsia="Times New Roman" w:cs="Times New Roman"/>
          <w:sz w:val="24"/>
          <w:szCs w:val="24"/>
          <w:lang w:val="es-ES" w:eastAsia="es-ES"/>
        </w:rPr>
        <w:t xml:space="preserve"> medida que la velocidad del viento aumenta,</w:t>
      </w:r>
      <w:r w:rsidR="003E01CB"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se debe reducir la velocidad de trabajo.</w:t>
      </w:r>
      <w:r w:rsidR="00B4603D" w:rsidRPr="00904C69">
        <w:rPr>
          <w:rFonts w:eastAsia="Times New Roman" w:cs="Times New Roman"/>
          <w:sz w:val="24"/>
          <w:szCs w:val="24"/>
          <w:lang w:val="es-ES" w:eastAsia="es-ES"/>
        </w:rPr>
        <w:t xml:space="preserve"> (</w:t>
      </w:r>
      <w:proofErr w:type="spellStart"/>
      <w:r w:rsidR="008E526C" w:rsidRPr="00904C69">
        <w:rPr>
          <w:rFonts w:eastAsia="Times New Roman" w:cs="Times New Roman"/>
          <w:sz w:val="24"/>
          <w:szCs w:val="24"/>
          <w:lang w:val="es-ES" w:eastAsia="es-ES"/>
        </w:rPr>
        <w:t>Inostrosa</w:t>
      </w:r>
      <w:proofErr w:type="spellEnd"/>
      <w:r w:rsidR="008E526C" w:rsidRPr="00904C69">
        <w:rPr>
          <w:rFonts w:eastAsia="Times New Roman" w:cs="Times New Roman"/>
          <w:sz w:val="24"/>
          <w:szCs w:val="24"/>
          <w:lang w:val="es-ES" w:eastAsia="es-ES"/>
        </w:rPr>
        <w:t xml:space="preserve"> et al</w:t>
      </w:r>
      <w:r w:rsidR="00CD43AA" w:rsidRPr="00904C69">
        <w:rPr>
          <w:rFonts w:eastAsia="Times New Roman" w:cs="Times New Roman"/>
          <w:sz w:val="24"/>
          <w:szCs w:val="24"/>
          <w:lang w:val="es-ES" w:eastAsia="es-ES"/>
        </w:rPr>
        <w:t xml:space="preserve"> </w:t>
      </w:r>
      <w:r w:rsidR="00B4603D" w:rsidRPr="00904C69">
        <w:rPr>
          <w:rFonts w:eastAsia="Times New Roman" w:cs="Times New Roman"/>
          <w:sz w:val="24"/>
          <w:szCs w:val="24"/>
          <w:lang w:val="es-ES" w:eastAsia="es-ES"/>
        </w:rPr>
        <w:t>2015</w:t>
      </w:r>
      <w:r w:rsidR="00CD43AA" w:rsidRPr="00904C69">
        <w:rPr>
          <w:rFonts w:eastAsia="Times New Roman" w:cs="Times New Roman"/>
          <w:sz w:val="24"/>
          <w:szCs w:val="24"/>
          <w:lang w:val="es-ES" w:eastAsia="es-ES"/>
        </w:rPr>
        <w:t>)</w:t>
      </w:r>
    </w:p>
    <w:p w:rsidR="000E53F3" w:rsidRPr="00904C69" w:rsidRDefault="000C534A"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1.5 </w:t>
      </w:r>
      <w:r w:rsidR="000E53F3" w:rsidRPr="00904C69">
        <w:rPr>
          <w:rFonts w:eastAsia="Times New Roman" w:cs="Times New Roman"/>
          <w:b/>
          <w:sz w:val="24"/>
          <w:szCs w:val="24"/>
          <w:lang w:val="es-ES" w:eastAsia="es-ES"/>
        </w:rPr>
        <w:t>Velocidad del Viento</w:t>
      </w:r>
    </w:p>
    <w:p w:rsidR="000E53F3" w:rsidRPr="00904C69" w:rsidRDefault="00A34689"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El viento es uno de </w:t>
      </w:r>
      <w:r w:rsidR="000E53F3" w:rsidRPr="00904C69">
        <w:rPr>
          <w:rFonts w:eastAsia="Times New Roman" w:cs="Times New Roman"/>
          <w:sz w:val="24"/>
          <w:szCs w:val="24"/>
          <w:lang w:val="es-ES" w:eastAsia="es-ES"/>
        </w:rPr>
        <w:t xml:space="preserve">los factores meteorológicos que </w:t>
      </w:r>
      <w:r w:rsidR="008E526C" w:rsidRPr="00904C69">
        <w:rPr>
          <w:rFonts w:eastAsia="Times New Roman" w:cs="Times New Roman"/>
          <w:sz w:val="24"/>
          <w:szCs w:val="24"/>
          <w:lang w:val="es-ES" w:eastAsia="es-ES"/>
        </w:rPr>
        <w:t xml:space="preserve">más influyen en </w:t>
      </w:r>
      <w:r w:rsidRPr="00904C69">
        <w:rPr>
          <w:rFonts w:eastAsia="Times New Roman" w:cs="Times New Roman"/>
          <w:sz w:val="24"/>
          <w:szCs w:val="24"/>
          <w:lang w:val="es-ES" w:eastAsia="es-ES"/>
        </w:rPr>
        <w:t xml:space="preserve"> </w:t>
      </w:r>
      <w:r w:rsidR="000E53F3" w:rsidRPr="00904C69">
        <w:rPr>
          <w:rFonts w:eastAsia="Times New Roman" w:cs="Times New Roman"/>
          <w:sz w:val="24"/>
          <w:szCs w:val="24"/>
          <w:lang w:val="es-ES" w:eastAsia="es-ES"/>
        </w:rPr>
        <w:t xml:space="preserve"> la</w:t>
      </w:r>
      <w:r w:rsidR="008E526C" w:rsidRPr="00904C69">
        <w:rPr>
          <w:rFonts w:eastAsia="Times New Roman" w:cs="Times New Roman"/>
          <w:sz w:val="24"/>
          <w:szCs w:val="24"/>
          <w:lang w:val="es-ES" w:eastAsia="es-ES"/>
        </w:rPr>
        <w:t xml:space="preserve"> producción de la </w:t>
      </w:r>
      <w:r w:rsidR="000E53F3" w:rsidRPr="00904C69">
        <w:rPr>
          <w:rFonts w:eastAsia="Times New Roman" w:cs="Times New Roman"/>
          <w:sz w:val="24"/>
          <w:szCs w:val="24"/>
          <w:lang w:val="es-ES" w:eastAsia="es-ES"/>
        </w:rPr>
        <w:t>deriva,</w:t>
      </w:r>
      <w:r w:rsidRPr="00904C69">
        <w:rPr>
          <w:rFonts w:eastAsia="Times New Roman" w:cs="Times New Roman"/>
          <w:sz w:val="24"/>
          <w:szCs w:val="24"/>
          <w:lang w:val="es-ES" w:eastAsia="es-ES"/>
        </w:rPr>
        <w:t xml:space="preserve"> </w:t>
      </w:r>
      <w:r w:rsidR="000E53F3" w:rsidRPr="00904C69">
        <w:rPr>
          <w:rFonts w:eastAsia="Times New Roman" w:cs="Times New Roman"/>
          <w:sz w:val="24"/>
          <w:szCs w:val="24"/>
          <w:lang w:val="es-ES" w:eastAsia="es-ES"/>
        </w:rPr>
        <w:t xml:space="preserve">ya que cuando este se incrementa </w:t>
      </w:r>
      <w:r w:rsidRPr="00904C69">
        <w:rPr>
          <w:rFonts w:eastAsia="Times New Roman" w:cs="Times New Roman"/>
          <w:sz w:val="24"/>
          <w:szCs w:val="24"/>
          <w:lang w:val="es-ES" w:eastAsia="es-ES"/>
        </w:rPr>
        <w:t xml:space="preserve">también </w:t>
      </w:r>
      <w:r w:rsidR="00222EF5" w:rsidRPr="00904C69">
        <w:rPr>
          <w:rFonts w:eastAsia="Times New Roman" w:cs="Times New Roman"/>
          <w:sz w:val="24"/>
          <w:szCs w:val="24"/>
          <w:lang w:val="es-ES" w:eastAsia="es-ES"/>
        </w:rPr>
        <w:t>aumenta la posibilidad de la deriva</w:t>
      </w:r>
      <w:r w:rsidR="000E53F3" w:rsidRPr="00904C69">
        <w:rPr>
          <w:rFonts w:eastAsia="Times New Roman" w:cs="Times New Roman"/>
          <w:sz w:val="24"/>
          <w:szCs w:val="24"/>
          <w:lang w:val="es-ES" w:eastAsia="es-ES"/>
        </w:rPr>
        <w:t>.</w:t>
      </w:r>
    </w:p>
    <w:p w:rsidR="000E53F3" w:rsidRPr="00904C69" w:rsidRDefault="000E53F3"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La velocidad del </w:t>
      </w:r>
      <w:r w:rsidR="00A34689" w:rsidRPr="00904C69">
        <w:rPr>
          <w:rFonts w:eastAsia="Times New Roman" w:cs="Times New Roman"/>
          <w:sz w:val="24"/>
          <w:szCs w:val="24"/>
          <w:lang w:val="es-ES" w:eastAsia="es-ES"/>
        </w:rPr>
        <w:t>viento es variable durante el dí</w:t>
      </w:r>
      <w:r w:rsidRPr="00904C69">
        <w:rPr>
          <w:rFonts w:eastAsia="Times New Roman" w:cs="Times New Roman"/>
          <w:sz w:val="24"/>
          <w:szCs w:val="24"/>
          <w:lang w:val="es-ES" w:eastAsia="es-ES"/>
        </w:rPr>
        <w:t>a</w:t>
      </w:r>
      <w:r w:rsidR="00A34689"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inc</w:t>
      </w:r>
      <w:r w:rsidR="00A34689" w:rsidRPr="00904C69">
        <w:rPr>
          <w:rFonts w:eastAsia="Times New Roman" w:cs="Times New Roman"/>
          <w:sz w:val="24"/>
          <w:szCs w:val="24"/>
          <w:lang w:val="es-ES" w:eastAsia="es-ES"/>
        </w:rPr>
        <w:t xml:space="preserve">rementándose este en las horas </w:t>
      </w:r>
      <w:r w:rsidR="00D94D9E" w:rsidRPr="00904C69">
        <w:rPr>
          <w:rFonts w:eastAsia="Times New Roman" w:cs="Times New Roman"/>
          <w:sz w:val="24"/>
          <w:szCs w:val="24"/>
          <w:lang w:val="es-ES" w:eastAsia="es-ES"/>
        </w:rPr>
        <w:t>de mayor temperatura</w:t>
      </w:r>
      <w:r w:rsidRPr="00904C69">
        <w:rPr>
          <w:rFonts w:eastAsia="Times New Roman" w:cs="Times New Roman"/>
          <w:sz w:val="24"/>
          <w:szCs w:val="24"/>
          <w:lang w:val="es-ES" w:eastAsia="es-ES"/>
        </w:rPr>
        <w:t>,</w:t>
      </w:r>
      <w:r w:rsidR="00A34689" w:rsidRPr="00904C69">
        <w:rPr>
          <w:rFonts w:eastAsia="Times New Roman" w:cs="Times New Roman"/>
          <w:sz w:val="24"/>
          <w:szCs w:val="24"/>
          <w:lang w:val="es-ES" w:eastAsia="es-ES"/>
        </w:rPr>
        <w:t xml:space="preserve"> por lo</w:t>
      </w:r>
      <w:r w:rsidR="00D94D9E" w:rsidRPr="00904C69">
        <w:rPr>
          <w:rFonts w:eastAsia="Times New Roman" w:cs="Times New Roman"/>
          <w:sz w:val="24"/>
          <w:szCs w:val="24"/>
          <w:lang w:val="es-ES" w:eastAsia="es-ES"/>
        </w:rPr>
        <w:t xml:space="preserve"> que es </w:t>
      </w:r>
      <w:r w:rsidR="00A34689" w:rsidRPr="00904C69">
        <w:rPr>
          <w:rFonts w:eastAsia="Times New Roman" w:cs="Times New Roman"/>
          <w:sz w:val="24"/>
          <w:szCs w:val="24"/>
          <w:lang w:val="es-ES" w:eastAsia="es-ES"/>
        </w:rPr>
        <w:t>re</w:t>
      </w:r>
      <w:r w:rsidR="00D94D9E" w:rsidRPr="00904C69">
        <w:rPr>
          <w:rFonts w:eastAsia="Times New Roman" w:cs="Times New Roman"/>
          <w:sz w:val="24"/>
          <w:szCs w:val="24"/>
          <w:lang w:val="es-ES" w:eastAsia="es-ES"/>
        </w:rPr>
        <w:t xml:space="preserve">comendable </w:t>
      </w:r>
      <w:r w:rsidRPr="00904C69">
        <w:rPr>
          <w:rFonts w:eastAsia="Times New Roman" w:cs="Times New Roman"/>
          <w:sz w:val="24"/>
          <w:szCs w:val="24"/>
          <w:lang w:val="es-ES" w:eastAsia="es-ES"/>
        </w:rPr>
        <w:t>aplicar los plag</w:t>
      </w:r>
      <w:r w:rsidR="00D94D9E" w:rsidRPr="00904C69">
        <w:rPr>
          <w:rFonts w:eastAsia="Times New Roman" w:cs="Times New Roman"/>
          <w:sz w:val="24"/>
          <w:szCs w:val="24"/>
          <w:lang w:val="es-ES" w:eastAsia="es-ES"/>
        </w:rPr>
        <w:t>uicidas durante las horas del dí</w:t>
      </w:r>
      <w:r w:rsidRPr="00904C69">
        <w:rPr>
          <w:rFonts w:eastAsia="Times New Roman" w:cs="Times New Roman"/>
          <w:sz w:val="24"/>
          <w:szCs w:val="24"/>
          <w:lang w:val="es-ES" w:eastAsia="es-ES"/>
        </w:rPr>
        <w:t>a relativamente calmas,</w:t>
      </w:r>
      <w:r w:rsidR="00D94D9E" w:rsidRPr="00904C69">
        <w:rPr>
          <w:rFonts w:eastAsia="Times New Roman" w:cs="Times New Roman"/>
          <w:sz w:val="24"/>
          <w:szCs w:val="24"/>
          <w:lang w:val="es-ES" w:eastAsia="es-ES"/>
        </w:rPr>
        <w:t xml:space="preserve"> </w:t>
      </w:r>
      <w:r w:rsidR="00904C69">
        <w:rPr>
          <w:rFonts w:eastAsia="Times New Roman" w:cs="Times New Roman"/>
          <w:sz w:val="24"/>
          <w:szCs w:val="24"/>
          <w:lang w:val="es-ES" w:eastAsia="es-ES"/>
        </w:rPr>
        <w:t>como por ejemplo</w:t>
      </w:r>
      <w:r w:rsidR="000529D0" w:rsidRPr="00904C69">
        <w:rPr>
          <w:rFonts w:eastAsia="Times New Roman" w:cs="Times New Roman"/>
          <w:sz w:val="24"/>
          <w:szCs w:val="24"/>
          <w:lang w:val="es-ES" w:eastAsia="es-ES"/>
        </w:rPr>
        <w:t xml:space="preserve">, temprano por la mañana o </w:t>
      </w:r>
      <w:r w:rsidRPr="00904C69">
        <w:rPr>
          <w:rFonts w:eastAsia="Times New Roman" w:cs="Times New Roman"/>
          <w:sz w:val="24"/>
          <w:szCs w:val="24"/>
          <w:lang w:val="es-ES" w:eastAsia="es-ES"/>
        </w:rPr>
        <w:t>al atardecer.</w:t>
      </w:r>
    </w:p>
    <w:p w:rsidR="000E53F3" w:rsidRPr="00904C69" w:rsidRDefault="00930EEF"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 S</w:t>
      </w:r>
      <w:r w:rsidR="008E526C" w:rsidRPr="00904C69">
        <w:rPr>
          <w:rFonts w:eastAsia="Times New Roman" w:cs="Times New Roman"/>
          <w:sz w:val="24"/>
          <w:szCs w:val="24"/>
          <w:lang w:val="es-ES" w:eastAsia="es-ES"/>
        </w:rPr>
        <w:t xml:space="preserve">i </w:t>
      </w:r>
      <w:r w:rsidRPr="00904C69">
        <w:rPr>
          <w:rFonts w:eastAsia="Times New Roman" w:cs="Times New Roman"/>
          <w:sz w:val="24"/>
          <w:szCs w:val="24"/>
          <w:lang w:val="es-ES" w:eastAsia="es-ES"/>
        </w:rPr>
        <w:t>la velocidad d</w:t>
      </w:r>
      <w:r w:rsidR="008E526C" w:rsidRPr="00904C69">
        <w:rPr>
          <w:rFonts w:eastAsia="Times New Roman" w:cs="Times New Roman"/>
          <w:sz w:val="24"/>
          <w:szCs w:val="24"/>
          <w:lang w:val="es-ES" w:eastAsia="es-ES"/>
        </w:rPr>
        <w:t>el viento</w:t>
      </w:r>
      <w:r w:rsidR="000529D0" w:rsidRPr="00904C69">
        <w:rPr>
          <w:rFonts w:eastAsia="Times New Roman" w:cs="Times New Roman"/>
          <w:sz w:val="24"/>
          <w:szCs w:val="24"/>
          <w:lang w:val="es-ES" w:eastAsia="es-ES"/>
        </w:rPr>
        <w:t>,</w:t>
      </w:r>
      <w:r w:rsidR="008E526C" w:rsidRPr="00904C69">
        <w:rPr>
          <w:rFonts w:eastAsia="Times New Roman" w:cs="Times New Roman"/>
          <w:sz w:val="24"/>
          <w:szCs w:val="24"/>
          <w:lang w:val="es-ES" w:eastAsia="es-ES"/>
        </w:rPr>
        <w:t xml:space="preserve"> se incrementa</w:t>
      </w:r>
      <w:r w:rsidRPr="00904C69">
        <w:rPr>
          <w:rFonts w:eastAsia="Times New Roman" w:cs="Times New Roman"/>
          <w:sz w:val="24"/>
          <w:szCs w:val="24"/>
          <w:lang w:val="es-ES" w:eastAsia="es-ES"/>
        </w:rPr>
        <w:t xml:space="preserve"> en el momento de la aplicación, es recomendable como se mencionó anteriormente, </w:t>
      </w:r>
      <w:r w:rsidR="000E53F3" w:rsidRPr="00904C69">
        <w:rPr>
          <w:rFonts w:eastAsia="Times New Roman" w:cs="Times New Roman"/>
          <w:sz w:val="24"/>
          <w:szCs w:val="24"/>
          <w:lang w:val="es-ES" w:eastAsia="es-ES"/>
        </w:rPr>
        <w:t xml:space="preserve"> reducir la presión y aumentar el tamaño de las boquillas</w:t>
      </w:r>
      <w:r w:rsidR="003878B5" w:rsidRPr="00904C69">
        <w:rPr>
          <w:rFonts w:eastAsia="Times New Roman" w:cs="Times New Roman"/>
          <w:sz w:val="24"/>
          <w:szCs w:val="24"/>
          <w:lang w:val="es-ES" w:eastAsia="es-ES"/>
        </w:rPr>
        <w:t xml:space="preserve"> en caudal</w:t>
      </w:r>
      <w:r w:rsidR="000529D0" w:rsidRPr="00904C69">
        <w:rPr>
          <w:rFonts w:eastAsia="Times New Roman" w:cs="Times New Roman"/>
          <w:sz w:val="24"/>
          <w:szCs w:val="24"/>
          <w:lang w:val="es-ES" w:eastAsia="es-ES"/>
        </w:rPr>
        <w:t>,</w:t>
      </w:r>
      <w:r w:rsidR="003878B5" w:rsidRPr="00904C69">
        <w:rPr>
          <w:rFonts w:eastAsia="Times New Roman" w:cs="Times New Roman"/>
          <w:sz w:val="24"/>
          <w:szCs w:val="24"/>
          <w:lang w:val="es-ES" w:eastAsia="es-ES"/>
        </w:rPr>
        <w:t xml:space="preserve"> </w:t>
      </w:r>
      <w:r w:rsidR="000E53F3" w:rsidRPr="00904C69">
        <w:rPr>
          <w:rFonts w:eastAsia="Times New Roman" w:cs="Times New Roman"/>
          <w:sz w:val="24"/>
          <w:szCs w:val="24"/>
          <w:lang w:val="es-ES" w:eastAsia="es-ES"/>
        </w:rPr>
        <w:t xml:space="preserve"> para obtener</w:t>
      </w:r>
      <w:r w:rsidR="000529D0" w:rsidRPr="00904C69">
        <w:rPr>
          <w:rFonts w:eastAsia="Times New Roman" w:cs="Times New Roman"/>
          <w:sz w:val="24"/>
          <w:szCs w:val="24"/>
          <w:lang w:val="es-ES" w:eastAsia="es-ES"/>
        </w:rPr>
        <w:t xml:space="preserve"> así, </w:t>
      </w:r>
      <w:r w:rsidR="000E53F3" w:rsidRPr="00904C69">
        <w:rPr>
          <w:rFonts w:eastAsia="Times New Roman" w:cs="Times New Roman"/>
          <w:sz w:val="24"/>
          <w:szCs w:val="24"/>
          <w:lang w:val="es-ES" w:eastAsia="es-ES"/>
        </w:rPr>
        <w:t xml:space="preserve"> gotas de mayor tamaño que son</w:t>
      </w:r>
      <w:r w:rsidR="000529D0" w:rsidRPr="00904C69">
        <w:rPr>
          <w:rFonts w:eastAsia="Times New Roman" w:cs="Times New Roman"/>
          <w:sz w:val="24"/>
          <w:szCs w:val="24"/>
          <w:lang w:val="es-ES" w:eastAsia="es-ES"/>
        </w:rPr>
        <w:t xml:space="preserve"> </w:t>
      </w:r>
      <w:r w:rsidR="000E53F3" w:rsidRPr="00904C69">
        <w:rPr>
          <w:rFonts w:eastAsia="Times New Roman" w:cs="Times New Roman"/>
          <w:sz w:val="24"/>
          <w:szCs w:val="24"/>
          <w:lang w:val="es-ES" w:eastAsia="es-ES"/>
        </w:rPr>
        <w:t xml:space="preserve"> menos propensas a la deriva.</w:t>
      </w:r>
    </w:p>
    <w:p w:rsidR="000E53F3" w:rsidRPr="00904C69" w:rsidRDefault="007A226E"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De acuerdo a la velocidad del viento</w:t>
      </w:r>
      <w:r w:rsidR="000529D0"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los fabricantes de boquillas pro</w:t>
      </w:r>
      <w:r w:rsidR="000529D0" w:rsidRPr="00904C69">
        <w:rPr>
          <w:rFonts w:eastAsia="Times New Roman" w:cs="Times New Roman"/>
          <w:sz w:val="24"/>
          <w:szCs w:val="24"/>
          <w:lang w:val="es-ES" w:eastAsia="es-ES"/>
        </w:rPr>
        <w:t xml:space="preserve">ponen un tamaño de gota, que permita </w:t>
      </w:r>
      <w:r w:rsidRPr="00904C69">
        <w:rPr>
          <w:rFonts w:eastAsia="Times New Roman" w:cs="Times New Roman"/>
          <w:sz w:val="24"/>
          <w:szCs w:val="24"/>
          <w:lang w:val="es-ES" w:eastAsia="es-ES"/>
        </w:rPr>
        <w:t>mantener</w:t>
      </w:r>
      <w:r w:rsidR="00593EDF" w:rsidRPr="00904C69">
        <w:rPr>
          <w:rFonts w:eastAsia="Times New Roman" w:cs="Times New Roman"/>
          <w:sz w:val="24"/>
          <w:szCs w:val="24"/>
          <w:lang w:val="es-ES" w:eastAsia="es-ES"/>
        </w:rPr>
        <w:t xml:space="preserve"> la deriva en </w:t>
      </w:r>
      <w:r w:rsidRPr="00904C69">
        <w:rPr>
          <w:rFonts w:eastAsia="Times New Roman" w:cs="Times New Roman"/>
          <w:sz w:val="24"/>
          <w:szCs w:val="24"/>
          <w:lang w:val="es-ES" w:eastAsia="es-ES"/>
        </w:rPr>
        <w:t xml:space="preserve">al menos </w:t>
      </w:r>
      <w:r w:rsidR="000529D0" w:rsidRPr="00904C69">
        <w:rPr>
          <w:rFonts w:eastAsia="Times New Roman" w:cs="Times New Roman"/>
          <w:sz w:val="24"/>
          <w:szCs w:val="24"/>
          <w:lang w:val="es-ES" w:eastAsia="es-ES"/>
        </w:rPr>
        <w:t>un 10</w:t>
      </w:r>
      <w:r w:rsidR="00E7678B"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w:t>
      </w:r>
      <w:r w:rsidR="000529D0" w:rsidRPr="00904C69">
        <w:rPr>
          <w:rFonts w:eastAsia="Times New Roman" w:cs="Times New Roman"/>
          <w:sz w:val="24"/>
          <w:szCs w:val="24"/>
          <w:lang w:val="es-ES" w:eastAsia="es-ES"/>
        </w:rPr>
        <w:t>Por ejemplo, p</w:t>
      </w:r>
      <w:r w:rsidRPr="00904C69">
        <w:rPr>
          <w:rFonts w:eastAsia="Times New Roman" w:cs="Times New Roman"/>
          <w:sz w:val="24"/>
          <w:szCs w:val="24"/>
          <w:lang w:val="es-ES" w:eastAsia="es-ES"/>
        </w:rPr>
        <w:t>ara las siguientes velocidades</w:t>
      </w:r>
      <w:r w:rsidR="000529D0" w:rsidRPr="00904C69">
        <w:rPr>
          <w:rFonts w:eastAsia="Times New Roman" w:cs="Times New Roman"/>
          <w:sz w:val="24"/>
          <w:szCs w:val="24"/>
          <w:lang w:val="es-ES" w:eastAsia="es-ES"/>
        </w:rPr>
        <w:t xml:space="preserve"> de los equipos de aplicación </w:t>
      </w:r>
      <w:r w:rsidR="00725576" w:rsidRPr="00904C69">
        <w:rPr>
          <w:rFonts w:eastAsia="Times New Roman" w:cs="Times New Roman"/>
          <w:sz w:val="24"/>
          <w:szCs w:val="24"/>
          <w:lang w:val="es-ES" w:eastAsia="es-ES"/>
        </w:rPr>
        <w:t xml:space="preserve">se sugiere variar </w:t>
      </w:r>
      <w:r w:rsidR="000529D0" w:rsidRPr="00904C69">
        <w:rPr>
          <w:rFonts w:eastAsia="Times New Roman" w:cs="Times New Roman"/>
          <w:sz w:val="24"/>
          <w:szCs w:val="24"/>
          <w:lang w:val="es-ES" w:eastAsia="es-ES"/>
        </w:rPr>
        <w:t>los tamaños de las</w:t>
      </w:r>
      <w:r w:rsidR="00725576" w:rsidRPr="00904C69">
        <w:rPr>
          <w:rFonts w:eastAsia="Times New Roman" w:cs="Times New Roman"/>
          <w:sz w:val="24"/>
          <w:szCs w:val="24"/>
          <w:lang w:val="es-ES" w:eastAsia="es-ES"/>
        </w:rPr>
        <w:t xml:space="preserve"> gotas, utilizando</w:t>
      </w:r>
      <w:r w:rsidR="000E53F3" w:rsidRPr="00904C69">
        <w:rPr>
          <w:rFonts w:eastAsia="Times New Roman" w:cs="Times New Roman"/>
          <w:sz w:val="24"/>
          <w:szCs w:val="24"/>
          <w:lang w:val="es-ES" w:eastAsia="es-ES"/>
        </w:rPr>
        <w:t xml:space="preserve"> la</w:t>
      </w:r>
      <w:r w:rsidR="00725576" w:rsidRPr="00904C69">
        <w:rPr>
          <w:rFonts w:eastAsia="Times New Roman" w:cs="Times New Roman"/>
          <w:sz w:val="24"/>
          <w:szCs w:val="24"/>
          <w:lang w:val="es-ES" w:eastAsia="es-ES"/>
        </w:rPr>
        <w:t xml:space="preserve">s </w:t>
      </w:r>
      <w:r w:rsidR="000E53F3" w:rsidRPr="00904C69">
        <w:rPr>
          <w:rFonts w:eastAsia="Times New Roman" w:cs="Times New Roman"/>
          <w:sz w:val="24"/>
          <w:szCs w:val="24"/>
          <w:lang w:val="es-ES" w:eastAsia="es-ES"/>
        </w:rPr>
        <w:t>boquilla</w:t>
      </w:r>
      <w:r w:rsidR="00725576" w:rsidRPr="00904C69">
        <w:rPr>
          <w:rFonts w:eastAsia="Times New Roman" w:cs="Times New Roman"/>
          <w:sz w:val="24"/>
          <w:szCs w:val="24"/>
          <w:lang w:val="es-ES" w:eastAsia="es-ES"/>
        </w:rPr>
        <w:t>s</w:t>
      </w:r>
      <w:r w:rsidR="000E53F3" w:rsidRPr="00904C69">
        <w:rPr>
          <w:rFonts w:eastAsia="Times New Roman" w:cs="Times New Roman"/>
          <w:sz w:val="24"/>
          <w:szCs w:val="24"/>
          <w:lang w:val="es-ES" w:eastAsia="es-ES"/>
        </w:rPr>
        <w:t xml:space="preserve"> adecuada</w:t>
      </w:r>
      <w:r w:rsidR="00725576" w:rsidRPr="00904C69">
        <w:rPr>
          <w:rFonts w:eastAsia="Times New Roman" w:cs="Times New Roman"/>
          <w:sz w:val="24"/>
          <w:szCs w:val="24"/>
          <w:lang w:val="es-ES" w:eastAsia="es-ES"/>
        </w:rPr>
        <w:t xml:space="preserve">s que nos proporcionen esos tamaños. </w:t>
      </w:r>
      <w:r w:rsidRPr="00904C69">
        <w:rPr>
          <w:rFonts w:eastAsia="Times New Roman" w:cs="Times New Roman"/>
          <w:sz w:val="24"/>
          <w:szCs w:val="24"/>
          <w:lang w:val="es-ES" w:eastAsia="es-ES"/>
        </w:rPr>
        <w:t>(</w:t>
      </w:r>
      <w:proofErr w:type="spellStart"/>
      <w:r w:rsidR="00725576" w:rsidRPr="00904C69">
        <w:rPr>
          <w:rFonts w:eastAsia="Times New Roman" w:cs="Times New Roman"/>
          <w:sz w:val="24"/>
          <w:szCs w:val="24"/>
          <w:lang w:val="es-ES" w:eastAsia="es-ES"/>
        </w:rPr>
        <w:t>Tomasoni</w:t>
      </w:r>
      <w:proofErr w:type="spellEnd"/>
      <w:r w:rsidR="00725576" w:rsidRPr="00904C69">
        <w:rPr>
          <w:rFonts w:eastAsia="Times New Roman" w:cs="Times New Roman"/>
          <w:sz w:val="24"/>
          <w:szCs w:val="24"/>
          <w:lang w:val="es-ES" w:eastAsia="es-ES"/>
        </w:rPr>
        <w:t xml:space="preserve"> et al 2013</w:t>
      </w:r>
      <w:r w:rsidR="00CD43AA" w:rsidRPr="00904C69">
        <w:rPr>
          <w:rFonts w:eastAsia="Times New Roman" w:cs="Times New Roman"/>
          <w:sz w:val="24"/>
          <w:szCs w:val="24"/>
          <w:lang w:val="es-ES" w:eastAsia="es-ES"/>
        </w:rPr>
        <w:t>)</w:t>
      </w:r>
    </w:p>
    <w:p w:rsidR="000E53F3" w:rsidRPr="00904C69" w:rsidRDefault="000E53F3" w:rsidP="00904C69">
      <w:pPr>
        <w:pStyle w:val="Prrafodelista"/>
        <w:numPr>
          <w:ilvl w:val="0"/>
          <w:numId w:val="1"/>
        </w:numPr>
        <w:spacing w:after="100" w:afterAutospacing="1" w:line="240" w:lineRule="auto"/>
        <w:rPr>
          <w:rFonts w:eastAsia="Times New Roman" w:cs="Times New Roman"/>
          <w:sz w:val="24"/>
          <w:szCs w:val="24"/>
          <w:lang w:val="en-US" w:eastAsia="es-ES"/>
        </w:rPr>
      </w:pPr>
      <w:r w:rsidRPr="00904C69">
        <w:rPr>
          <w:rFonts w:eastAsia="Times New Roman" w:cs="Times New Roman"/>
          <w:sz w:val="24"/>
          <w:szCs w:val="24"/>
          <w:lang w:val="en-US" w:eastAsia="es-ES"/>
        </w:rPr>
        <w:t xml:space="preserve">Hasta 2 m/s </w:t>
      </w:r>
      <w:r w:rsidR="007A226E" w:rsidRPr="00904C69">
        <w:rPr>
          <w:rFonts w:eastAsia="Times New Roman" w:cs="Times New Roman"/>
          <w:sz w:val="24"/>
          <w:szCs w:val="24"/>
          <w:lang w:val="en-US" w:eastAsia="es-ES"/>
        </w:rPr>
        <w:t>(</w:t>
      </w:r>
      <w:r w:rsidR="00694590" w:rsidRPr="00904C69">
        <w:rPr>
          <w:rFonts w:eastAsia="Times New Roman" w:cs="Times New Roman"/>
          <w:sz w:val="24"/>
          <w:szCs w:val="24"/>
          <w:lang w:val="en-US" w:eastAsia="es-ES"/>
        </w:rPr>
        <w:t>3,6 km/ h)</w:t>
      </w:r>
      <w:r w:rsidRPr="00904C69">
        <w:rPr>
          <w:rFonts w:eastAsia="Times New Roman" w:cs="Times New Roman"/>
          <w:sz w:val="24"/>
          <w:szCs w:val="24"/>
          <w:lang w:val="en-US" w:eastAsia="es-ES"/>
        </w:rPr>
        <w:t xml:space="preserve"> ≥ 130 µm</w:t>
      </w:r>
    </w:p>
    <w:p w:rsidR="000E53F3" w:rsidRPr="00904C69" w:rsidRDefault="000E53F3" w:rsidP="00904C69">
      <w:pPr>
        <w:pStyle w:val="Prrafodelista"/>
        <w:numPr>
          <w:ilvl w:val="0"/>
          <w:numId w:val="1"/>
        </w:numPr>
        <w:spacing w:after="100" w:afterAutospacing="1" w:line="240" w:lineRule="auto"/>
        <w:rPr>
          <w:rFonts w:eastAsia="Times New Roman" w:cs="Times New Roman"/>
          <w:sz w:val="24"/>
          <w:szCs w:val="24"/>
          <w:lang w:val="en-US" w:eastAsia="es-ES"/>
        </w:rPr>
      </w:pPr>
      <w:r w:rsidRPr="00904C69">
        <w:rPr>
          <w:rFonts w:eastAsia="Times New Roman" w:cs="Times New Roman"/>
          <w:sz w:val="24"/>
          <w:szCs w:val="24"/>
          <w:lang w:val="en-US" w:eastAsia="es-ES"/>
        </w:rPr>
        <w:t>Hasta 3 m/s</w:t>
      </w:r>
      <w:r w:rsidR="00694590" w:rsidRPr="00904C69">
        <w:rPr>
          <w:rFonts w:eastAsia="Times New Roman" w:cs="Times New Roman"/>
          <w:sz w:val="24"/>
          <w:szCs w:val="24"/>
          <w:lang w:val="en-US" w:eastAsia="es-ES"/>
        </w:rPr>
        <w:t>( 10,8 km/ h)</w:t>
      </w:r>
      <w:r w:rsidRPr="00904C69">
        <w:rPr>
          <w:rFonts w:eastAsia="Times New Roman" w:cs="Times New Roman"/>
          <w:sz w:val="24"/>
          <w:szCs w:val="24"/>
          <w:lang w:val="en-US" w:eastAsia="es-ES"/>
        </w:rPr>
        <w:t xml:space="preserve"> ≥ 140 µm</w:t>
      </w:r>
    </w:p>
    <w:p w:rsidR="000E53F3" w:rsidRPr="00904C69" w:rsidRDefault="000E53F3" w:rsidP="00904C69">
      <w:pPr>
        <w:pStyle w:val="Prrafodelista"/>
        <w:numPr>
          <w:ilvl w:val="0"/>
          <w:numId w:val="1"/>
        </w:numPr>
        <w:spacing w:after="100" w:afterAutospacing="1" w:line="240" w:lineRule="auto"/>
        <w:rPr>
          <w:rFonts w:eastAsia="Times New Roman" w:cs="Times New Roman"/>
          <w:sz w:val="24"/>
          <w:szCs w:val="24"/>
          <w:lang w:val="en-US" w:eastAsia="es-ES"/>
        </w:rPr>
      </w:pPr>
      <w:r w:rsidRPr="00904C69">
        <w:rPr>
          <w:rFonts w:eastAsia="Times New Roman" w:cs="Times New Roman"/>
          <w:sz w:val="24"/>
          <w:szCs w:val="24"/>
          <w:lang w:val="en-US" w:eastAsia="es-ES"/>
        </w:rPr>
        <w:t xml:space="preserve">Hasta 4 m/s </w:t>
      </w:r>
      <w:r w:rsidR="00694590" w:rsidRPr="00904C69">
        <w:rPr>
          <w:rFonts w:eastAsia="Times New Roman" w:cs="Times New Roman"/>
          <w:sz w:val="24"/>
          <w:szCs w:val="24"/>
          <w:lang w:val="en-US" w:eastAsia="es-ES"/>
        </w:rPr>
        <w:t xml:space="preserve">(14,4 km/h) </w:t>
      </w:r>
      <w:r w:rsidRPr="00904C69">
        <w:rPr>
          <w:rFonts w:eastAsia="Times New Roman" w:cs="Times New Roman"/>
          <w:sz w:val="24"/>
          <w:szCs w:val="24"/>
          <w:lang w:val="en-US" w:eastAsia="es-ES"/>
        </w:rPr>
        <w:t>≥ 160 µm</w:t>
      </w:r>
    </w:p>
    <w:p w:rsidR="000E53F3" w:rsidRPr="00904C69" w:rsidRDefault="000E53F3" w:rsidP="00904C69">
      <w:pPr>
        <w:pStyle w:val="Prrafodelista"/>
        <w:numPr>
          <w:ilvl w:val="0"/>
          <w:numId w:val="1"/>
        </w:numPr>
        <w:spacing w:after="100" w:afterAutospacing="1" w:line="240" w:lineRule="auto"/>
        <w:rPr>
          <w:rFonts w:eastAsia="Times New Roman" w:cs="Times New Roman"/>
          <w:sz w:val="24"/>
          <w:szCs w:val="24"/>
          <w:lang w:val="en-US" w:eastAsia="es-ES"/>
        </w:rPr>
      </w:pPr>
      <w:r w:rsidRPr="00904C69">
        <w:rPr>
          <w:rFonts w:eastAsia="Times New Roman" w:cs="Times New Roman"/>
          <w:sz w:val="24"/>
          <w:szCs w:val="24"/>
          <w:lang w:val="en-US" w:eastAsia="es-ES"/>
        </w:rPr>
        <w:t>Hasta 5 m/s</w:t>
      </w:r>
      <w:r w:rsidR="00694590" w:rsidRPr="00904C69">
        <w:rPr>
          <w:rFonts w:eastAsia="Times New Roman" w:cs="Times New Roman"/>
          <w:sz w:val="24"/>
          <w:szCs w:val="24"/>
          <w:lang w:val="en-US" w:eastAsia="es-ES"/>
        </w:rPr>
        <w:t xml:space="preserve"> (18 km/h) </w:t>
      </w:r>
      <w:r w:rsidRPr="00904C69">
        <w:rPr>
          <w:rFonts w:eastAsia="Times New Roman" w:cs="Times New Roman"/>
          <w:sz w:val="24"/>
          <w:szCs w:val="24"/>
          <w:lang w:val="en-US" w:eastAsia="es-ES"/>
        </w:rPr>
        <w:t xml:space="preserve"> ≥ 200 µm</w:t>
      </w:r>
    </w:p>
    <w:p w:rsidR="005E2921" w:rsidRPr="00904C69" w:rsidRDefault="005E2921" w:rsidP="00904C69">
      <w:pPr>
        <w:pStyle w:val="Prrafodelista"/>
        <w:spacing w:after="100" w:afterAutospacing="1" w:line="240" w:lineRule="auto"/>
        <w:rPr>
          <w:rFonts w:eastAsia="Times New Roman" w:cs="Times New Roman"/>
          <w:sz w:val="24"/>
          <w:szCs w:val="24"/>
          <w:lang w:val="en-US" w:eastAsia="es-ES"/>
        </w:rPr>
      </w:pPr>
    </w:p>
    <w:p w:rsidR="009F5BE4" w:rsidRPr="00904C69" w:rsidRDefault="003A5F83"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n-US" w:eastAsia="es-ES"/>
        </w:rPr>
        <w:t xml:space="preserve"> </w:t>
      </w:r>
      <w:r w:rsidR="004425DD" w:rsidRPr="00904C69">
        <w:rPr>
          <w:rFonts w:eastAsia="Times New Roman" w:cs="Times New Roman"/>
          <w:sz w:val="24"/>
          <w:szCs w:val="24"/>
          <w:lang w:val="es-ES" w:eastAsia="es-ES"/>
        </w:rPr>
        <w:t>Cuando las velocidades del viento ex</w:t>
      </w:r>
      <w:r w:rsidRPr="00904C69">
        <w:rPr>
          <w:rFonts w:eastAsia="Times New Roman" w:cs="Times New Roman"/>
          <w:sz w:val="24"/>
          <w:szCs w:val="24"/>
          <w:lang w:val="es-ES" w:eastAsia="es-ES"/>
        </w:rPr>
        <w:t>c</w:t>
      </w:r>
      <w:r w:rsidR="001C798C" w:rsidRPr="00904C69">
        <w:rPr>
          <w:rFonts w:eastAsia="Times New Roman" w:cs="Times New Roman"/>
          <w:sz w:val="24"/>
          <w:szCs w:val="24"/>
          <w:lang w:val="es-ES" w:eastAsia="es-ES"/>
        </w:rPr>
        <w:t>eda</w:t>
      </w:r>
      <w:r w:rsidR="004425DD" w:rsidRPr="00904C69">
        <w:rPr>
          <w:rFonts w:eastAsia="Times New Roman" w:cs="Times New Roman"/>
          <w:sz w:val="24"/>
          <w:szCs w:val="24"/>
          <w:lang w:val="es-ES" w:eastAsia="es-ES"/>
        </w:rPr>
        <w:t xml:space="preserve">n </w:t>
      </w:r>
      <w:r w:rsidR="001C798C" w:rsidRPr="00904C69">
        <w:rPr>
          <w:rFonts w:eastAsia="Times New Roman" w:cs="Times New Roman"/>
          <w:sz w:val="24"/>
          <w:szCs w:val="24"/>
          <w:lang w:val="es-ES" w:eastAsia="es-ES"/>
        </w:rPr>
        <w:t xml:space="preserve">los </w:t>
      </w:r>
      <w:r w:rsidR="004425DD" w:rsidRPr="00904C69">
        <w:rPr>
          <w:rFonts w:eastAsia="Times New Roman" w:cs="Times New Roman"/>
          <w:sz w:val="24"/>
          <w:szCs w:val="24"/>
          <w:lang w:val="es-ES" w:eastAsia="es-ES"/>
        </w:rPr>
        <w:t>5 m/s</w:t>
      </w:r>
      <w:r w:rsidR="00725576" w:rsidRPr="00904C69">
        <w:rPr>
          <w:rFonts w:eastAsia="Times New Roman" w:cs="Times New Roman"/>
          <w:sz w:val="24"/>
          <w:szCs w:val="24"/>
          <w:lang w:val="es-ES" w:eastAsia="es-ES"/>
        </w:rPr>
        <w:t xml:space="preserve"> (</w:t>
      </w:r>
      <w:r w:rsidR="005E2921" w:rsidRPr="00904C69">
        <w:rPr>
          <w:rFonts w:eastAsia="Times New Roman" w:cs="Times New Roman"/>
          <w:sz w:val="24"/>
          <w:szCs w:val="24"/>
          <w:lang w:val="es-ES" w:eastAsia="es-ES"/>
        </w:rPr>
        <w:t>18</w:t>
      </w:r>
      <w:r w:rsidR="001C798C" w:rsidRPr="00904C69">
        <w:rPr>
          <w:rFonts w:eastAsia="Times New Roman" w:cs="Times New Roman"/>
          <w:sz w:val="24"/>
          <w:szCs w:val="24"/>
          <w:lang w:val="es-ES" w:eastAsia="es-ES"/>
        </w:rPr>
        <w:t xml:space="preserve"> km /h)</w:t>
      </w:r>
      <w:r w:rsidR="004425DD"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w:t>
      </w:r>
      <w:r w:rsidR="004425DD" w:rsidRPr="00904C69">
        <w:rPr>
          <w:rFonts w:eastAsia="Times New Roman" w:cs="Times New Roman"/>
          <w:sz w:val="24"/>
          <w:szCs w:val="24"/>
          <w:lang w:val="es-ES" w:eastAsia="es-ES"/>
        </w:rPr>
        <w:t xml:space="preserve">se </w:t>
      </w:r>
      <w:r w:rsidR="00C67A2D" w:rsidRPr="00904C69">
        <w:rPr>
          <w:rFonts w:eastAsia="Times New Roman" w:cs="Times New Roman"/>
          <w:sz w:val="24"/>
          <w:szCs w:val="24"/>
          <w:lang w:val="es-ES" w:eastAsia="es-ES"/>
        </w:rPr>
        <w:t>deberá</w:t>
      </w:r>
      <w:r w:rsidR="004425DD" w:rsidRPr="00904C69">
        <w:rPr>
          <w:rFonts w:eastAsia="Times New Roman" w:cs="Times New Roman"/>
          <w:sz w:val="24"/>
          <w:szCs w:val="24"/>
          <w:lang w:val="es-ES" w:eastAsia="es-ES"/>
        </w:rPr>
        <w:t xml:space="preserve"> suspender la aplicación.</w:t>
      </w:r>
      <w:r w:rsidR="009F5BE4" w:rsidRPr="00904C69">
        <w:rPr>
          <w:rFonts w:eastAsia="Times New Roman" w:cs="Times New Roman"/>
          <w:sz w:val="24"/>
          <w:szCs w:val="24"/>
          <w:lang w:val="es-ES" w:eastAsia="es-ES"/>
        </w:rPr>
        <w:t xml:space="preserve"> </w:t>
      </w:r>
      <w:r w:rsidR="00B4603D" w:rsidRPr="00904C69">
        <w:rPr>
          <w:rFonts w:eastAsia="Times New Roman" w:cs="Times New Roman"/>
          <w:sz w:val="24"/>
          <w:szCs w:val="24"/>
          <w:lang w:val="es-ES" w:eastAsia="es-ES"/>
        </w:rPr>
        <w:t>(</w:t>
      </w:r>
      <w:proofErr w:type="spellStart"/>
      <w:r w:rsidR="00B4603D" w:rsidRPr="00904C69">
        <w:rPr>
          <w:rFonts w:eastAsia="Times New Roman" w:cs="Times New Roman"/>
          <w:sz w:val="24"/>
          <w:szCs w:val="24"/>
          <w:lang w:val="es-ES" w:eastAsia="es-ES"/>
        </w:rPr>
        <w:t>Tomasoni</w:t>
      </w:r>
      <w:proofErr w:type="spellEnd"/>
      <w:r w:rsidR="00B4603D" w:rsidRPr="00904C69">
        <w:rPr>
          <w:rFonts w:eastAsia="Times New Roman" w:cs="Times New Roman"/>
          <w:sz w:val="24"/>
          <w:szCs w:val="24"/>
          <w:lang w:val="es-ES" w:eastAsia="es-ES"/>
        </w:rPr>
        <w:t xml:space="preserve"> et al 2013</w:t>
      </w:r>
      <w:r w:rsidR="001C798C" w:rsidRPr="00904C69">
        <w:rPr>
          <w:rFonts w:eastAsia="Times New Roman" w:cs="Times New Roman"/>
          <w:sz w:val="24"/>
          <w:szCs w:val="24"/>
          <w:lang w:val="es-ES" w:eastAsia="es-ES"/>
        </w:rPr>
        <w:t>)</w:t>
      </w:r>
    </w:p>
    <w:p w:rsidR="00904C69" w:rsidRPr="00904C69" w:rsidRDefault="00904C69" w:rsidP="00904C69">
      <w:pPr>
        <w:pStyle w:val="Pa18"/>
        <w:spacing w:after="100" w:afterAutospacing="1" w:line="240" w:lineRule="auto"/>
        <w:ind w:left="380" w:hanging="380"/>
        <w:jc w:val="both"/>
        <w:rPr>
          <w:rFonts w:asciiTheme="minorHAnsi" w:hAnsiTheme="minorHAnsi" w:cs="Times New Roman"/>
          <w:color w:val="000000"/>
          <w:lang w:val="es-ES"/>
        </w:rPr>
      </w:pPr>
    </w:p>
    <w:p w:rsidR="000415E4" w:rsidRPr="00904C69" w:rsidRDefault="005E2921" w:rsidP="00904C69">
      <w:pPr>
        <w:pStyle w:val="Pa18"/>
        <w:spacing w:after="100" w:afterAutospacing="1" w:line="240" w:lineRule="auto"/>
        <w:ind w:left="380" w:hanging="380"/>
        <w:jc w:val="both"/>
        <w:rPr>
          <w:rFonts w:asciiTheme="minorHAnsi" w:hAnsiTheme="minorHAnsi" w:cs="Times New Roman"/>
          <w:color w:val="000000"/>
        </w:rPr>
      </w:pPr>
      <w:r w:rsidRPr="00904C69">
        <w:rPr>
          <w:rFonts w:asciiTheme="minorHAnsi" w:hAnsiTheme="minorHAnsi" w:cs="Times New Roman"/>
          <w:color w:val="000000"/>
        </w:rPr>
        <w:t>Si no se dispone de instrumentos para la medición de la velocidad del vien</w:t>
      </w:r>
      <w:r w:rsidR="00904C69" w:rsidRPr="00904C69">
        <w:rPr>
          <w:rFonts w:asciiTheme="minorHAnsi" w:hAnsiTheme="minorHAnsi" w:cs="Times New Roman"/>
          <w:color w:val="000000"/>
        </w:rPr>
        <w:t xml:space="preserve">to, se </w:t>
      </w:r>
      <w:r w:rsidR="00B4603D" w:rsidRPr="00904C69">
        <w:rPr>
          <w:rFonts w:asciiTheme="minorHAnsi" w:hAnsiTheme="minorHAnsi" w:cs="Times New Roman"/>
          <w:color w:val="000000"/>
        </w:rPr>
        <w:t xml:space="preserve">sugieren las siguientes </w:t>
      </w:r>
      <w:r w:rsidRPr="00904C69">
        <w:rPr>
          <w:rFonts w:asciiTheme="minorHAnsi" w:hAnsiTheme="minorHAnsi" w:cs="Times New Roman"/>
          <w:color w:val="000000"/>
        </w:rPr>
        <w:t xml:space="preserve">recomendaciones prácticas:    </w:t>
      </w:r>
    </w:p>
    <w:p w:rsidR="000415E4" w:rsidRPr="00904C69" w:rsidRDefault="000415E4" w:rsidP="00904C69">
      <w:pPr>
        <w:pStyle w:val="Pa42"/>
        <w:spacing w:after="100" w:afterAutospacing="1" w:line="240" w:lineRule="auto"/>
        <w:ind w:left="720" w:hanging="380"/>
        <w:jc w:val="both"/>
        <w:rPr>
          <w:rFonts w:asciiTheme="minorHAnsi" w:hAnsiTheme="minorHAnsi" w:cs="Times New Roman"/>
          <w:color w:val="000000"/>
        </w:rPr>
      </w:pPr>
      <w:r w:rsidRPr="00904C69">
        <w:rPr>
          <w:rFonts w:asciiTheme="minorHAnsi" w:hAnsiTheme="minorHAnsi" w:cs="Humanst521 Lt BT"/>
          <w:color w:val="000000"/>
        </w:rPr>
        <w:t>a</w:t>
      </w:r>
      <w:r w:rsidRPr="00904C69">
        <w:rPr>
          <w:rFonts w:asciiTheme="minorHAnsi" w:hAnsiTheme="minorHAnsi" w:cs="Times New Roman"/>
          <w:color w:val="000000"/>
        </w:rPr>
        <w:t xml:space="preserve">) Viento en calma. </w:t>
      </w:r>
      <w:r w:rsidR="00E7678B" w:rsidRPr="00904C69">
        <w:rPr>
          <w:rFonts w:asciiTheme="minorHAnsi" w:hAnsiTheme="minorHAnsi" w:cs="Times New Roman"/>
          <w:color w:val="000000"/>
        </w:rPr>
        <w:t>(</w:t>
      </w:r>
      <w:r w:rsidRPr="00904C69">
        <w:rPr>
          <w:rFonts w:asciiTheme="minorHAnsi" w:hAnsiTheme="minorHAnsi" w:cs="Times New Roman"/>
          <w:color w:val="000000"/>
        </w:rPr>
        <w:t>Menos de 2 km</w:t>
      </w:r>
      <w:r w:rsidR="00946A7A" w:rsidRPr="00904C69">
        <w:rPr>
          <w:rFonts w:asciiTheme="minorHAnsi" w:hAnsiTheme="minorHAnsi" w:cs="Times New Roman"/>
          <w:color w:val="000000"/>
        </w:rPr>
        <w:t xml:space="preserve"> </w:t>
      </w:r>
      <w:r w:rsidRPr="00904C69">
        <w:rPr>
          <w:rFonts w:asciiTheme="minorHAnsi" w:hAnsiTheme="minorHAnsi" w:cs="Times New Roman"/>
          <w:color w:val="000000"/>
        </w:rPr>
        <w:t>/hora</w:t>
      </w:r>
      <w:r w:rsidR="00E7678B" w:rsidRPr="00904C69">
        <w:rPr>
          <w:rFonts w:asciiTheme="minorHAnsi" w:hAnsiTheme="minorHAnsi" w:cs="Times New Roman"/>
          <w:color w:val="000000"/>
        </w:rPr>
        <w:t>)</w:t>
      </w:r>
      <w:r w:rsidRPr="00904C69">
        <w:rPr>
          <w:rFonts w:asciiTheme="minorHAnsi" w:hAnsiTheme="minorHAnsi" w:cs="Times New Roman"/>
          <w:color w:val="000000"/>
        </w:rPr>
        <w:t>. El signo visible es que el humo asciende verticalmente. Se debe evitar la aplicación en horas muy calientes o soleadas.</w:t>
      </w:r>
    </w:p>
    <w:p w:rsidR="000415E4" w:rsidRPr="00904C69" w:rsidRDefault="000415E4" w:rsidP="00904C69">
      <w:pPr>
        <w:pStyle w:val="Pa42"/>
        <w:spacing w:after="100" w:afterAutospacing="1" w:line="240" w:lineRule="auto"/>
        <w:ind w:left="720" w:hanging="380"/>
        <w:jc w:val="both"/>
        <w:rPr>
          <w:rFonts w:asciiTheme="minorHAnsi" w:hAnsiTheme="minorHAnsi" w:cs="Times New Roman"/>
          <w:color w:val="000000"/>
        </w:rPr>
      </w:pPr>
      <w:r w:rsidRPr="00904C69">
        <w:rPr>
          <w:rFonts w:asciiTheme="minorHAnsi" w:hAnsiTheme="minorHAnsi" w:cs="Times New Roman"/>
          <w:color w:val="000000"/>
        </w:rPr>
        <w:lastRenderedPageBreak/>
        <w:t>b) Vientos de 2 a 3,5 km/</w:t>
      </w:r>
      <w:r w:rsidR="005E2921" w:rsidRPr="00904C69">
        <w:rPr>
          <w:rFonts w:asciiTheme="minorHAnsi" w:hAnsiTheme="minorHAnsi" w:cs="Times New Roman"/>
          <w:color w:val="000000"/>
        </w:rPr>
        <w:t xml:space="preserve"> </w:t>
      </w:r>
      <w:r w:rsidRPr="00904C69">
        <w:rPr>
          <w:rFonts w:asciiTheme="minorHAnsi" w:hAnsiTheme="minorHAnsi" w:cs="Times New Roman"/>
          <w:color w:val="000000"/>
        </w:rPr>
        <w:t>hora. El humo se inclina en la dirección del viento. Se debe evitar la aplicación en horas calientes y soleadas.</w:t>
      </w:r>
    </w:p>
    <w:p w:rsidR="000415E4" w:rsidRPr="00904C69" w:rsidRDefault="000415E4" w:rsidP="00904C69">
      <w:pPr>
        <w:pStyle w:val="Pa42"/>
        <w:spacing w:after="100" w:afterAutospacing="1" w:line="240" w:lineRule="auto"/>
        <w:ind w:left="720" w:hanging="380"/>
        <w:jc w:val="both"/>
        <w:rPr>
          <w:rFonts w:asciiTheme="minorHAnsi" w:hAnsiTheme="minorHAnsi" w:cs="Times New Roman"/>
          <w:color w:val="000000"/>
        </w:rPr>
      </w:pPr>
      <w:r w:rsidRPr="00904C69">
        <w:rPr>
          <w:rFonts w:asciiTheme="minorHAnsi" w:hAnsiTheme="minorHAnsi" w:cs="Times New Roman"/>
          <w:color w:val="000000"/>
        </w:rPr>
        <w:t>c) Vientos de 3,5 a 6,5 km/hora. Se mueven las hojas de las plantas y el viento se siente en la cara. Ideal para la aplicación.</w:t>
      </w:r>
    </w:p>
    <w:p w:rsidR="000415E4" w:rsidRPr="00904C69" w:rsidRDefault="000415E4" w:rsidP="00904C69">
      <w:pPr>
        <w:pStyle w:val="Pa42"/>
        <w:spacing w:after="100" w:afterAutospacing="1" w:line="240" w:lineRule="auto"/>
        <w:ind w:left="720" w:hanging="380"/>
        <w:jc w:val="both"/>
        <w:rPr>
          <w:rFonts w:asciiTheme="minorHAnsi" w:hAnsiTheme="minorHAnsi" w:cs="Times New Roman"/>
          <w:color w:val="000000"/>
        </w:rPr>
      </w:pPr>
      <w:r w:rsidRPr="00904C69">
        <w:rPr>
          <w:rFonts w:asciiTheme="minorHAnsi" w:hAnsiTheme="minorHAnsi" w:cs="Times New Roman"/>
          <w:color w:val="000000"/>
        </w:rPr>
        <w:t>d) Vientos de 6,5 a 9 km/hora. Se mueven hojas y ramas pequeñas. Evitar la aplicación de herbicidas.</w:t>
      </w:r>
    </w:p>
    <w:p w:rsidR="000415E4" w:rsidRPr="00904C69" w:rsidRDefault="00946A7A" w:rsidP="00904C69">
      <w:pPr>
        <w:spacing w:after="100" w:afterAutospacing="1" w:line="240" w:lineRule="auto"/>
        <w:jc w:val="both"/>
        <w:rPr>
          <w:rFonts w:eastAsia="Times New Roman" w:cs="Times New Roman"/>
          <w:sz w:val="24"/>
          <w:szCs w:val="24"/>
          <w:lang w:val="es-ES" w:eastAsia="es-ES"/>
        </w:rPr>
      </w:pPr>
      <w:r w:rsidRPr="00904C69">
        <w:rPr>
          <w:rFonts w:cs="Times New Roman"/>
          <w:color w:val="000000"/>
          <w:sz w:val="24"/>
          <w:szCs w:val="24"/>
        </w:rPr>
        <w:t xml:space="preserve">      </w:t>
      </w:r>
      <w:r w:rsidR="000415E4" w:rsidRPr="00904C69">
        <w:rPr>
          <w:rFonts w:cs="Times New Roman"/>
          <w:color w:val="000000"/>
          <w:sz w:val="24"/>
          <w:szCs w:val="24"/>
        </w:rPr>
        <w:t xml:space="preserve">e) Vientos de 9 a 14.5 km/hora. Se mueven ramas, se levanta polvo o basura </w:t>
      </w:r>
      <w:r w:rsidRPr="00904C69">
        <w:rPr>
          <w:rFonts w:cs="Times New Roman"/>
          <w:color w:val="000000"/>
          <w:sz w:val="24"/>
          <w:szCs w:val="24"/>
        </w:rPr>
        <w:t xml:space="preserve">       </w:t>
      </w:r>
    </w:p>
    <w:p w:rsidR="000E53F3" w:rsidRPr="00904C69" w:rsidRDefault="00946A7A" w:rsidP="00904C69">
      <w:pPr>
        <w:spacing w:after="100" w:afterAutospacing="1" w:line="240" w:lineRule="auto"/>
        <w:jc w:val="both"/>
        <w:rPr>
          <w:rFonts w:cs="Times New Roman"/>
          <w:color w:val="000000"/>
          <w:sz w:val="24"/>
          <w:szCs w:val="24"/>
        </w:rPr>
      </w:pPr>
      <w:r w:rsidRPr="00904C69">
        <w:rPr>
          <w:rFonts w:eastAsia="Times New Roman" w:cs="Times New Roman"/>
          <w:sz w:val="24"/>
          <w:szCs w:val="24"/>
          <w:lang w:val="es-ES" w:eastAsia="es-ES"/>
        </w:rPr>
        <w:t xml:space="preserve">           </w:t>
      </w:r>
      <w:r w:rsidR="00B4603D" w:rsidRPr="00904C69">
        <w:rPr>
          <w:rFonts w:eastAsia="Times New Roman" w:cs="Times New Roman"/>
          <w:sz w:val="24"/>
          <w:szCs w:val="24"/>
          <w:lang w:val="es-ES" w:eastAsia="es-ES"/>
        </w:rPr>
        <w:t xml:space="preserve"> </w:t>
      </w:r>
      <w:proofErr w:type="gramStart"/>
      <w:r w:rsidR="00B4603D" w:rsidRPr="00904C69">
        <w:rPr>
          <w:rFonts w:cs="Times New Roman"/>
          <w:color w:val="000000"/>
          <w:sz w:val="24"/>
          <w:szCs w:val="24"/>
        </w:rPr>
        <w:t>del</w:t>
      </w:r>
      <w:proofErr w:type="gramEnd"/>
      <w:r w:rsidRPr="00904C69">
        <w:rPr>
          <w:rFonts w:cs="Times New Roman"/>
          <w:color w:val="000000"/>
          <w:sz w:val="24"/>
          <w:szCs w:val="24"/>
        </w:rPr>
        <w:t xml:space="preserve"> suel</w:t>
      </w:r>
      <w:r w:rsidR="00725576" w:rsidRPr="00904C69">
        <w:rPr>
          <w:rFonts w:cs="Times New Roman"/>
          <w:color w:val="000000"/>
          <w:sz w:val="24"/>
          <w:szCs w:val="24"/>
        </w:rPr>
        <w:t>o. No aplicar. (Cid et al 2013</w:t>
      </w:r>
      <w:r w:rsidRPr="00904C69">
        <w:rPr>
          <w:rFonts w:cs="Times New Roman"/>
          <w:color w:val="000000"/>
          <w:sz w:val="24"/>
          <w:szCs w:val="24"/>
        </w:rPr>
        <w:t>)</w:t>
      </w:r>
    </w:p>
    <w:p w:rsidR="00031A46" w:rsidRPr="00904C69" w:rsidRDefault="00031A46" w:rsidP="00904C69">
      <w:pPr>
        <w:spacing w:after="100" w:afterAutospacing="1" w:line="240" w:lineRule="auto"/>
        <w:jc w:val="both"/>
        <w:rPr>
          <w:rFonts w:eastAsia="Times New Roman" w:cs="Times New Roman"/>
          <w:sz w:val="24"/>
          <w:szCs w:val="24"/>
          <w:lang w:val="es-ES" w:eastAsia="es-ES"/>
        </w:rPr>
      </w:pPr>
    </w:p>
    <w:p w:rsidR="000E53F3" w:rsidRPr="00904C69" w:rsidRDefault="002752E8" w:rsidP="00904C69">
      <w:pPr>
        <w:spacing w:after="100" w:afterAutospacing="1" w:line="240" w:lineRule="auto"/>
        <w:rPr>
          <w:rFonts w:eastAsia="Times New Roman" w:cs="Times New Roman"/>
          <w:b/>
          <w:sz w:val="24"/>
          <w:szCs w:val="24"/>
          <w:lang w:val="es-ES" w:eastAsia="es-ES"/>
        </w:rPr>
      </w:pPr>
      <w:r>
        <w:rPr>
          <w:rFonts w:eastAsia="Times New Roman" w:cs="Times New Roman"/>
          <w:b/>
          <w:sz w:val="24"/>
          <w:szCs w:val="24"/>
          <w:lang w:val="es-ES" w:eastAsia="es-ES"/>
        </w:rPr>
        <w:t>1.6</w:t>
      </w:r>
      <w:r w:rsidR="00725576" w:rsidRPr="00904C69">
        <w:rPr>
          <w:rFonts w:eastAsia="Times New Roman" w:cs="Times New Roman"/>
          <w:b/>
          <w:sz w:val="24"/>
          <w:szCs w:val="24"/>
          <w:lang w:val="es-ES" w:eastAsia="es-ES"/>
        </w:rPr>
        <w:t xml:space="preserve"> Temperatura y H</w:t>
      </w:r>
      <w:r w:rsidR="000E53F3" w:rsidRPr="00904C69">
        <w:rPr>
          <w:rFonts w:eastAsia="Times New Roman" w:cs="Times New Roman"/>
          <w:b/>
          <w:sz w:val="24"/>
          <w:szCs w:val="24"/>
          <w:lang w:val="es-ES" w:eastAsia="es-ES"/>
        </w:rPr>
        <w:t>umedad Relativa</w:t>
      </w:r>
    </w:p>
    <w:p w:rsidR="00287342" w:rsidRPr="00904C69" w:rsidRDefault="00725576" w:rsidP="00904C69">
      <w:pPr>
        <w:spacing w:after="100" w:afterAutospacing="1" w:line="240" w:lineRule="auto"/>
        <w:jc w:val="both"/>
        <w:rPr>
          <w:rFonts w:cs="Times New Roman"/>
          <w:color w:val="333333"/>
          <w:sz w:val="24"/>
          <w:szCs w:val="24"/>
          <w:lang w:val="es-ES"/>
        </w:rPr>
      </w:pPr>
      <w:r w:rsidRPr="00904C69">
        <w:rPr>
          <w:rFonts w:eastAsia="Times New Roman" w:cs="Times New Roman"/>
          <w:sz w:val="24"/>
          <w:szCs w:val="24"/>
          <w:lang w:val="es-ES" w:eastAsia="es-ES"/>
        </w:rPr>
        <w:t>L</w:t>
      </w:r>
      <w:r w:rsidR="000E53F3" w:rsidRPr="00904C69">
        <w:rPr>
          <w:rFonts w:eastAsia="Times New Roman" w:cs="Times New Roman"/>
          <w:sz w:val="24"/>
          <w:szCs w:val="24"/>
          <w:lang w:val="es-ES" w:eastAsia="es-ES"/>
        </w:rPr>
        <w:t>a temperatura asociada a la humedad ambiental,</w:t>
      </w:r>
      <w:r w:rsidR="006F7680"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son factores que inciden directamente sobre la deriva. P</w:t>
      </w:r>
      <w:r w:rsidR="000E53F3" w:rsidRPr="00904C69">
        <w:rPr>
          <w:rFonts w:eastAsia="Times New Roman" w:cs="Times New Roman"/>
          <w:sz w:val="24"/>
          <w:szCs w:val="24"/>
          <w:lang w:val="es-ES" w:eastAsia="es-ES"/>
        </w:rPr>
        <w:t>or</w:t>
      </w:r>
      <w:r w:rsidR="005C0F79" w:rsidRPr="00904C69">
        <w:rPr>
          <w:rFonts w:eastAsia="Times New Roman" w:cs="Times New Roman"/>
          <w:sz w:val="24"/>
          <w:szCs w:val="24"/>
          <w:lang w:val="es-ES" w:eastAsia="es-ES"/>
        </w:rPr>
        <w:t xml:space="preserve"> ejemplo</w:t>
      </w:r>
      <w:r w:rsidRPr="00904C69">
        <w:rPr>
          <w:rFonts w:eastAsia="Times New Roman" w:cs="Times New Roman"/>
          <w:sz w:val="24"/>
          <w:szCs w:val="24"/>
          <w:lang w:val="es-ES" w:eastAsia="es-ES"/>
        </w:rPr>
        <w:t>,</w:t>
      </w:r>
      <w:r w:rsidR="00287342"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 xml:space="preserve">si </w:t>
      </w:r>
      <w:r w:rsidR="00287342" w:rsidRPr="00904C69">
        <w:rPr>
          <w:rFonts w:eastAsia="Times New Roman" w:cs="Times New Roman"/>
          <w:sz w:val="24"/>
          <w:szCs w:val="24"/>
          <w:lang w:val="es-ES" w:eastAsia="es-ES"/>
        </w:rPr>
        <w:t>se combinan</w:t>
      </w:r>
      <w:r w:rsidR="000E53F3" w:rsidRPr="00904C69">
        <w:rPr>
          <w:rFonts w:eastAsia="Times New Roman" w:cs="Times New Roman"/>
          <w:sz w:val="24"/>
          <w:szCs w:val="24"/>
          <w:lang w:val="es-ES" w:eastAsia="es-ES"/>
        </w:rPr>
        <w:t xml:space="preserve"> temperaturas s</w:t>
      </w:r>
      <w:r w:rsidR="005C0F79" w:rsidRPr="00904C69">
        <w:rPr>
          <w:rFonts w:eastAsia="Times New Roman" w:cs="Times New Roman"/>
          <w:sz w:val="24"/>
          <w:szCs w:val="24"/>
          <w:lang w:val="es-ES" w:eastAsia="es-ES"/>
        </w:rPr>
        <w:t>uperiores a 25°C</w:t>
      </w:r>
      <w:r w:rsidR="00287342" w:rsidRPr="00904C69">
        <w:rPr>
          <w:rFonts w:eastAsia="Times New Roman" w:cs="Times New Roman"/>
          <w:sz w:val="24"/>
          <w:szCs w:val="24"/>
          <w:lang w:val="es-ES" w:eastAsia="es-ES"/>
        </w:rPr>
        <w:t xml:space="preserve"> con  </w:t>
      </w:r>
      <w:r w:rsidR="005C0F79" w:rsidRPr="00904C69">
        <w:rPr>
          <w:rFonts w:eastAsia="Times New Roman" w:cs="Times New Roman"/>
          <w:sz w:val="24"/>
          <w:szCs w:val="24"/>
          <w:lang w:val="es-ES" w:eastAsia="es-ES"/>
        </w:rPr>
        <w:t xml:space="preserve"> una hu</w:t>
      </w:r>
      <w:r w:rsidR="000E53F3" w:rsidRPr="00904C69">
        <w:rPr>
          <w:rFonts w:eastAsia="Times New Roman" w:cs="Times New Roman"/>
          <w:sz w:val="24"/>
          <w:szCs w:val="24"/>
          <w:lang w:val="es-ES" w:eastAsia="es-ES"/>
        </w:rPr>
        <w:t>m</w:t>
      </w:r>
      <w:r w:rsidR="005C0F79" w:rsidRPr="00904C69">
        <w:rPr>
          <w:rFonts w:eastAsia="Times New Roman" w:cs="Times New Roman"/>
          <w:sz w:val="24"/>
          <w:szCs w:val="24"/>
          <w:lang w:val="es-ES" w:eastAsia="es-ES"/>
        </w:rPr>
        <w:t xml:space="preserve">edad relativa baja </w:t>
      </w:r>
      <w:r w:rsidR="000E53F3" w:rsidRPr="00904C69">
        <w:rPr>
          <w:rFonts w:eastAsia="Times New Roman" w:cs="Times New Roman"/>
          <w:sz w:val="24"/>
          <w:szCs w:val="24"/>
          <w:lang w:val="es-ES" w:eastAsia="es-ES"/>
        </w:rPr>
        <w:t xml:space="preserve">las gotas </w:t>
      </w:r>
      <w:r w:rsidR="00A0081A" w:rsidRPr="00904C69">
        <w:rPr>
          <w:rFonts w:eastAsia="Times New Roman" w:cs="Times New Roman"/>
          <w:sz w:val="24"/>
          <w:szCs w:val="24"/>
          <w:lang w:val="es-ES" w:eastAsia="es-ES"/>
        </w:rPr>
        <w:t xml:space="preserve">más </w:t>
      </w:r>
      <w:r w:rsidR="00B4603D" w:rsidRPr="00904C69">
        <w:rPr>
          <w:rFonts w:eastAsia="Times New Roman" w:cs="Times New Roman"/>
          <w:sz w:val="24"/>
          <w:szCs w:val="24"/>
          <w:lang w:val="es-ES" w:eastAsia="es-ES"/>
        </w:rPr>
        <w:t>pequeñas estarán</w:t>
      </w:r>
      <w:r w:rsidR="000E53F3" w:rsidRPr="00904C69">
        <w:rPr>
          <w:rFonts w:eastAsia="Times New Roman" w:cs="Times New Roman"/>
          <w:sz w:val="24"/>
          <w:szCs w:val="24"/>
          <w:lang w:val="es-ES" w:eastAsia="es-ES"/>
        </w:rPr>
        <w:t xml:space="preserve"> propensas a la deriva</w:t>
      </w:r>
      <w:r w:rsidR="00287342" w:rsidRPr="00904C69">
        <w:rPr>
          <w:rFonts w:eastAsia="Times New Roman" w:cs="Times New Roman"/>
          <w:sz w:val="24"/>
          <w:szCs w:val="24"/>
          <w:lang w:val="es-ES" w:eastAsia="es-ES"/>
        </w:rPr>
        <w:t>,</w:t>
      </w:r>
      <w:r w:rsidR="000E53F3" w:rsidRPr="00904C69">
        <w:rPr>
          <w:rFonts w:eastAsia="Times New Roman" w:cs="Times New Roman"/>
          <w:sz w:val="24"/>
          <w:szCs w:val="24"/>
          <w:lang w:val="es-ES" w:eastAsia="es-ES"/>
        </w:rPr>
        <w:t xml:space="preserve"> debido a los efectos de la evaporación.</w:t>
      </w:r>
      <w:r w:rsidR="008E33F8" w:rsidRPr="00904C69">
        <w:rPr>
          <w:rFonts w:cs="Times New Roman"/>
          <w:color w:val="333333"/>
          <w:sz w:val="24"/>
          <w:szCs w:val="24"/>
          <w:lang w:val="es-ES"/>
        </w:rPr>
        <w:t xml:space="preserve"> </w:t>
      </w:r>
    </w:p>
    <w:p w:rsidR="008E33F8" w:rsidRPr="00904C69" w:rsidRDefault="008E33F8" w:rsidP="00904C69">
      <w:pPr>
        <w:spacing w:after="100" w:afterAutospacing="1" w:line="240" w:lineRule="auto"/>
        <w:jc w:val="both"/>
        <w:rPr>
          <w:rFonts w:eastAsia="Times New Roman" w:cs="Times New Roman"/>
          <w:sz w:val="24"/>
          <w:szCs w:val="24"/>
          <w:lang w:val="es-ES" w:eastAsia="es-ES"/>
        </w:rPr>
      </w:pPr>
      <w:r w:rsidRPr="00904C69">
        <w:rPr>
          <w:rFonts w:cs="Times New Roman"/>
          <w:color w:val="333333"/>
          <w:sz w:val="24"/>
          <w:szCs w:val="24"/>
          <w:lang w:val="es-ES"/>
        </w:rPr>
        <w:t>La evaporación de la gota pulverizada</w:t>
      </w:r>
      <w:r w:rsidR="00287342" w:rsidRPr="00904C69">
        <w:rPr>
          <w:rFonts w:cs="Times New Roman"/>
          <w:color w:val="333333"/>
          <w:sz w:val="24"/>
          <w:szCs w:val="24"/>
          <w:lang w:val="es-ES"/>
        </w:rPr>
        <w:t>,</w:t>
      </w:r>
      <w:r w:rsidR="00B4603D" w:rsidRPr="00904C69">
        <w:rPr>
          <w:rFonts w:cs="Times New Roman"/>
          <w:color w:val="333333"/>
          <w:sz w:val="24"/>
          <w:szCs w:val="24"/>
          <w:lang w:val="es-ES"/>
        </w:rPr>
        <w:t xml:space="preserve"> es un</w:t>
      </w:r>
      <w:r w:rsidRPr="00904C69">
        <w:rPr>
          <w:rFonts w:cs="Times New Roman"/>
          <w:color w:val="333333"/>
          <w:sz w:val="24"/>
          <w:szCs w:val="24"/>
          <w:lang w:val="es-ES"/>
        </w:rPr>
        <w:t xml:space="preserve"> fenómeno </w:t>
      </w:r>
      <w:r w:rsidR="00B4603D" w:rsidRPr="00904C69">
        <w:rPr>
          <w:rFonts w:cs="Times New Roman"/>
          <w:color w:val="333333"/>
          <w:sz w:val="24"/>
          <w:szCs w:val="24"/>
          <w:lang w:val="es-ES"/>
        </w:rPr>
        <w:t>común cuando se presentan altas temperaturas y consiste en que una parte importante de las gotas liberadas al ambiente pasan de fase liquida a gaseosa</w:t>
      </w:r>
      <w:r w:rsidRPr="00904C69">
        <w:rPr>
          <w:rFonts w:cs="Times New Roman"/>
          <w:color w:val="333333"/>
          <w:sz w:val="24"/>
          <w:szCs w:val="24"/>
          <w:lang w:val="es-ES"/>
        </w:rPr>
        <w:t xml:space="preserve"> antes de que </w:t>
      </w:r>
      <w:r w:rsidR="00B4603D" w:rsidRPr="00904C69">
        <w:rPr>
          <w:rFonts w:cs="Times New Roman"/>
          <w:color w:val="333333"/>
          <w:sz w:val="24"/>
          <w:szCs w:val="24"/>
          <w:lang w:val="es-ES"/>
        </w:rPr>
        <w:t xml:space="preserve">estas </w:t>
      </w:r>
      <w:r w:rsidRPr="00904C69">
        <w:rPr>
          <w:rFonts w:cs="Times New Roman"/>
          <w:color w:val="333333"/>
          <w:sz w:val="24"/>
          <w:szCs w:val="24"/>
          <w:lang w:val="es-ES"/>
        </w:rPr>
        <w:t>toque</w:t>
      </w:r>
      <w:r w:rsidR="00B4603D" w:rsidRPr="00904C69">
        <w:rPr>
          <w:rFonts w:cs="Times New Roman"/>
          <w:color w:val="333333"/>
          <w:sz w:val="24"/>
          <w:szCs w:val="24"/>
          <w:lang w:val="es-ES"/>
        </w:rPr>
        <w:t>n</w:t>
      </w:r>
      <w:r w:rsidRPr="00904C69">
        <w:rPr>
          <w:rFonts w:cs="Times New Roman"/>
          <w:color w:val="333333"/>
          <w:sz w:val="24"/>
          <w:szCs w:val="24"/>
          <w:lang w:val="es-ES"/>
        </w:rPr>
        <w:t xml:space="preserve"> </w:t>
      </w:r>
      <w:r w:rsidR="00287342" w:rsidRPr="00904C69">
        <w:rPr>
          <w:rFonts w:cs="Times New Roman"/>
          <w:color w:val="333333"/>
          <w:sz w:val="24"/>
          <w:szCs w:val="24"/>
          <w:lang w:val="es-ES"/>
        </w:rPr>
        <w:t xml:space="preserve">la maleza, </w:t>
      </w:r>
      <w:r w:rsidR="00B4603D" w:rsidRPr="00904C69">
        <w:rPr>
          <w:rFonts w:cs="Times New Roman"/>
          <w:color w:val="333333"/>
          <w:sz w:val="24"/>
          <w:szCs w:val="24"/>
          <w:lang w:val="es-ES"/>
        </w:rPr>
        <w:t xml:space="preserve">razón por </w:t>
      </w:r>
      <w:r w:rsidR="00B23227" w:rsidRPr="00904C69">
        <w:rPr>
          <w:rFonts w:cs="Times New Roman"/>
          <w:color w:val="333333"/>
          <w:sz w:val="24"/>
          <w:szCs w:val="24"/>
          <w:lang w:val="es-ES"/>
        </w:rPr>
        <w:t xml:space="preserve">el cual este fenómeno </w:t>
      </w:r>
      <w:r w:rsidR="00287342" w:rsidRPr="00904C69">
        <w:rPr>
          <w:rFonts w:cs="Times New Roman"/>
          <w:color w:val="333333"/>
          <w:sz w:val="24"/>
          <w:szCs w:val="24"/>
          <w:lang w:val="es-ES"/>
        </w:rPr>
        <w:t xml:space="preserve">se convierte en  </w:t>
      </w:r>
      <w:r w:rsidRPr="00904C69">
        <w:rPr>
          <w:rFonts w:cs="Times New Roman"/>
          <w:color w:val="333333"/>
          <w:sz w:val="24"/>
          <w:szCs w:val="24"/>
          <w:lang w:val="es-ES"/>
        </w:rPr>
        <w:t xml:space="preserve"> uno de los principales factor</w:t>
      </w:r>
      <w:r w:rsidR="00287342" w:rsidRPr="00904C69">
        <w:rPr>
          <w:rFonts w:cs="Times New Roman"/>
          <w:color w:val="333333"/>
          <w:sz w:val="24"/>
          <w:szCs w:val="24"/>
          <w:lang w:val="es-ES"/>
        </w:rPr>
        <w:t>es de</w:t>
      </w:r>
      <w:r w:rsidR="00B23227" w:rsidRPr="00904C69">
        <w:rPr>
          <w:rFonts w:cs="Times New Roman"/>
          <w:color w:val="333333"/>
          <w:sz w:val="24"/>
          <w:szCs w:val="24"/>
          <w:lang w:val="es-ES"/>
        </w:rPr>
        <w:t xml:space="preserve"> pérdidas de herbicida y de</w:t>
      </w:r>
      <w:r w:rsidR="00287342" w:rsidRPr="00904C69">
        <w:rPr>
          <w:rFonts w:cs="Times New Roman"/>
          <w:color w:val="333333"/>
          <w:sz w:val="24"/>
          <w:szCs w:val="24"/>
          <w:lang w:val="es-ES"/>
        </w:rPr>
        <w:t xml:space="preserve"> contaminación atmosférica</w:t>
      </w:r>
      <w:r w:rsidRPr="00904C69">
        <w:rPr>
          <w:rFonts w:cs="Times New Roman"/>
          <w:color w:val="333333"/>
          <w:sz w:val="24"/>
          <w:szCs w:val="24"/>
          <w:lang w:val="es-ES"/>
        </w:rPr>
        <w:t>.</w:t>
      </w:r>
    </w:p>
    <w:p w:rsidR="00A0081A" w:rsidRPr="00904C69" w:rsidRDefault="00A0081A" w:rsidP="00904C69">
      <w:pPr>
        <w:pStyle w:val="Pa18"/>
        <w:spacing w:after="100" w:afterAutospacing="1" w:line="240" w:lineRule="auto"/>
        <w:jc w:val="both"/>
        <w:rPr>
          <w:rFonts w:asciiTheme="minorHAnsi" w:hAnsiTheme="minorHAnsi" w:cs="Times New Roman"/>
          <w:color w:val="000000"/>
        </w:rPr>
      </w:pPr>
      <w:r w:rsidRPr="00904C69">
        <w:rPr>
          <w:rFonts w:asciiTheme="minorHAnsi" w:hAnsiTheme="minorHAnsi" w:cs="Times New Roman"/>
          <w:color w:val="000000"/>
        </w:rPr>
        <w:t>La evaporación de una gota aumenta</w:t>
      </w:r>
      <w:r w:rsidR="00287342" w:rsidRPr="00904C69">
        <w:rPr>
          <w:rFonts w:asciiTheme="minorHAnsi" w:hAnsiTheme="minorHAnsi" w:cs="Times New Roman"/>
          <w:color w:val="000000"/>
        </w:rPr>
        <w:t>:</w:t>
      </w:r>
      <w:r w:rsidRPr="00904C69">
        <w:rPr>
          <w:rFonts w:asciiTheme="minorHAnsi" w:hAnsiTheme="minorHAnsi" w:cs="Times New Roman"/>
          <w:color w:val="000000"/>
        </w:rPr>
        <w:t xml:space="preserve"> al disminuir el tamaño de ésta, al aumentar la temperatura, al disminuir la humedad relativa y al aumentar la distancia recorrida por ella antes de llegar al objetivo. Como regla general por cada 10º C de incremento en la temperatura, las gotas se evaporan dos veces más rápido y por cada 10% de aumento de la humedad relativa, la velocidad de evaporación disminuye en un 10%. </w:t>
      </w:r>
      <w:r w:rsidR="00E7678B" w:rsidRPr="00904C69">
        <w:rPr>
          <w:rFonts w:asciiTheme="minorHAnsi" w:eastAsia="Times New Roman" w:hAnsiTheme="minorHAnsi" w:cs="Times New Roman"/>
          <w:lang w:val="es-ES" w:eastAsia="es-ES"/>
        </w:rPr>
        <w:t>(Masía 2010)</w:t>
      </w:r>
      <w:r w:rsidR="00904C69" w:rsidRPr="00904C69">
        <w:rPr>
          <w:rFonts w:asciiTheme="minorHAnsi" w:eastAsia="Times New Roman" w:hAnsiTheme="minorHAnsi" w:cs="Times New Roman"/>
          <w:lang w:val="es-ES" w:eastAsia="es-ES"/>
        </w:rPr>
        <w:t>.</w:t>
      </w:r>
    </w:p>
    <w:p w:rsidR="00E101F4" w:rsidRPr="00904C69" w:rsidRDefault="005C0F79"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Ante esta situación y si se</w:t>
      </w:r>
      <w:r w:rsidR="00B23227" w:rsidRPr="00904C69">
        <w:rPr>
          <w:rFonts w:eastAsia="Times New Roman" w:cs="Times New Roman"/>
          <w:sz w:val="24"/>
          <w:szCs w:val="24"/>
          <w:lang w:val="es-ES" w:eastAsia="es-ES"/>
        </w:rPr>
        <w:t xml:space="preserve"> va</w:t>
      </w:r>
      <w:r w:rsidR="00E7678B" w:rsidRPr="00904C69">
        <w:rPr>
          <w:rFonts w:eastAsia="Times New Roman" w:cs="Times New Roman"/>
          <w:sz w:val="24"/>
          <w:szCs w:val="24"/>
          <w:lang w:val="es-ES" w:eastAsia="es-ES"/>
        </w:rPr>
        <w:t>n</w:t>
      </w:r>
      <w:r w:rsidR="00B23227" w:rsidRPr="00904C69">
        <w:rPr>
          <w:rFonts w:eastAsia="Times New Roman" w:cs="Times New Roman"/>
          <w:sz w:val="24"/>
          <w:szCs w:val="24"/>
          <w:lang w:val="es-ES" w:eastAsia="es-ES"/>
        </w:rPr>
        <w:t xml:space="preserve"> </w:t>
      </w:r>
      <w:r w:rsidR="00C41E8B" w:rsidRPr="00904C69">
        <w:rPr>
          <w:rFonts w:eastAsia="Times New Roman" w:cs="Times New Roman"/>
          <w:sz w:val="24"/>
          <w:szCs w:val="24"/>
          <w:lang w:val="es-ES" w:eastAsia="es-ES"/>
        </w:rPr>
        <w:t xml:space="preserve">aplicar </w:t>
      </w:r>
      <w:r w:rsidR="000E53F3" w:rsidRPr="00904C69">
        <w:rPr>
          <w:rFonts w:eastAsia="Times New Roman" w:cs="Times New Roman"/>
          <w:sz w:val="24"/>
          <w:szCs w:val="24"/>
          <w:lang w:val="es-ES" w:eastAsia="es-ES"/>
        </w:rPr>
        <w:t>productos volátiles</w:t>
      </w:r>
      <w:r w:rsidR="00C41E8B" w:rsidRPr="00904C69">
        <w:rPr>
          <w:rFonts w:eastAsia="Times New Roman" w:cs="Times New Roman"/>
          <w:sz w:val="24"/>
          <w:szCs w:val="24"/>
          <w:lang w:val="es-ES" w:eastAsia="es-ES"/>
        </w:rPr>
        <w:t xml:space="preserve"> como el 2,4-D,</w:t>
      </w:r>
      <w:r w:rsidR="000E53F3" w:rsidRPr="00904C69">
        <w:rPr>
          <w:rFonts w:eastAsia="Times New Roman" w:cs="Times New Roman"/>
          <w:sz w:val="24"/>
          <w:szCs w:val="24"/>
          <w:lang w:val="es-ES" w:eastAsia="es-ES"/>
        </w:rPr>
        <w:t xml:space="preserve"> es mejor suspender la aplicación.</w:t>
      </w:r>
    </w:p>
    <w:p w:rsidR="00C67752" w:rsidRPr="00904C69" w:rsidRDefault="00C41E8B" w:rsidP="00904C69">
      <w:pPr>
        <w:pStyle w:val="Pa18"/>
        <w:spacing w:after="100" w:afterAutospacing="1" w:line="240" w:lineRule="auto"/>
        <w:jc w:val="both"/>
        <w:rPr>
          <w:rFonts w:asciiTheme="minorHAnsi" w:hAnsiTheme="minorHAnsi" w:cs="Humanst521 Lt BT"/>
          <w:color w:val="000000"/>
        </w:rPr>
      </w:pPr>
      <w:r w:rsidRPr="00904C69">
        <w:rPr>
          <w:rFonts w:asciiTheme="minorHAnsi" w:eastAsia="Times New Roman" w:hAnsiTheme="minorHAnsi" w:cs="Times New Roman"/>
          <w:lang w:val="es-ES" w:eastAsia="es-ES"/>
        </w:rPr>
        <w:t xml:space="preserve">En la </w:t>
      </w:r>
      <w:r w:rsidRPr="0085725C">
        <w:rPr>
          <w:rFonts w:asciiTheme="minorHAnsi" w:eastAsia="Times New Roman" w:hAnsiTheme="minorHAnsi" w:cs="Times New Roman"/>
          <w:lang w:val="es-ES" w:eastAsia="es-ES"/>
        </w:rPr>
        <w:t>figura 2</w:t>
      </w:r>
      <w:r w:rsidR="006641E7" w:rsidRPr="00904C69">
        <w:rPr>
          <w:rFonts w:asciiTheme="minorHAnsi" w:eastAsia="Times New Roman" w:hAnsiTheme="minorHAnsi" w:cs="Times New Roman"/>
          <w:lang w:val="es-ES" w:eastAsia="es-ES"/>
        </w:rPr>
        <w:t xml:space="preserve"> </w:t>
      </w:r>
      <w:r w:rsidRPr="00904C69">
        <w:rPr>
          <w:rFonts w:asciiTheme="minorHAnsi" w:eastAsia="Times New Roman" w:hAnsiTheme="minorHAnsi" w:cs="Times New Roman"/>
          <w:lang w:val="es-ES" w:eastAsia="es-ES"/>
        </w:rPr>
        <w:t>se presenta el comportamiento general diario de la temperatura, la humedad relativa y el viento, observándose que cerca de las 12 ho</w:t>
      </w:r>
      <w:r w:rsidR="006641E7" w:rsidRPr="00904C69">
        <w:rPr>
          <w:rFonts w:asciiTheme="minorHAnsi" w:eastAsia="Times New Roman" w:hAnsiTheme="minorHAnsi" w:cs="Times New Roman"/>
          <w:lang w:val="es-ES" w:eastAsia="es-ES"/>
        </w:rPr>
        <w:t>ras</w:t>
      </w:r>
      <w:r w:rsidR="00C44057" w:rsidRPr="00904C69">
        <w:rPr>
          <w:rFonts w:asciiTheme="minorHAnsi" w:eastAsia="Times New Roman" w:hAnsiTheme="minorHAnsi" w:cs="Times New Roman"/>
          <w:lang w:val="es-ES" w:eastAsia="es-ES"/>
        </w:rPr>
        <w:t>,</w:t>
      </w:r>
      <w:r w:rsidR="006641E7" w:rsidRPr="00904C69">
        <w:rPr>
          <w:rFonts w:asciiTheme="minorHAnsi" w:eastAsia="Times New Roman" w:hAnsiTheme="minorHAnsi" w:cs="Times New Roman"/>
          <w:lang w:val="es-ES" w:eastAsia="es-ES"/>
        </w:rPr>
        <w:t xml:space="preserve"> se presentan condiciones propensas para el incremento de la deriva.</w:t>
      </w:r>
      <w:r w:rsidR="00C67752" w:rsidRPr="00904C69">
        <w:rPr>
          <w:rFonts w:asciiTheme="minorHAnsi" w:hAnsiTheme="minorHAnsi" w:cs="Humanst521 Lt BT"/>
          <w:color w:val="000000"/>
        </w:rPr>
        <w:t xml:space="preserve"> </w:t>
      </w:r>
    </w:p>
    <w:p w:rsidR="00904C69" w:rsidRPr="00904C69" w:rsidRDefault="00904C69" w:rsidP="00904C69">
      <w:pPr>
        <w:spacing w:after="100" w:afterAutospacing="1" w:line="240" w:lineRule="auto"/>
        <w:rPr>
          <w:sz w:val="24"/>
          <w:szCs w:val="24"/>
        </w:rPr>
      </w:pPr>
    </w:p>
    <w:p w:rsidR="00C67752" w:rsidRPr="00904C69" w:rsidRDefault="00C67752" w:rsidP="00904C69">
      <w:pPr>
        <w:pStyle w:val="Pa18"/>
        <w:spacing w:after="100" w:afterAutospacing="1" w:line="240" w:lineRule="auto"/>
        <w:ind w:firstLine="46"/>
        <w:jc w:val="both"/>
        <w:rPr>
          <w:rFonts w:asciiTheme="minorHAnsi" w:hAnsiTheme="minorHAnsi" w:cs="Times New Roman"/>
          <w:color w:val="000000"/>
        </w:rPr>
      </w:pPr>
      <w:r w:rsidRPr="00904C69">
        <w:rPr>
          <w:rFonts w:asciiTheme="minorHAnsi" w:hAnsiTheme="minorHAnsi" w:cs="Times New Roman"/>
          <w:color w:val="000000"/>
        </w:rPr>
        <w:lastRenderedPageBreak/>
        <w:t>En forma general se recomienda</w:t>
      </w:r>
      <w:r w:rsidR="00C44057" w:rsidRPr="00904C69">
        <w:rPr>
          <w:rFonts w:asciiTheme="minorHAnsi" w:hAnsiTheme="minorHAnsi" w:cs="Times New Roman"/>
          <w:color w:val="000000"/>
        </w:rPr>
        <w:t>,</w:t>
      </w:r>
      <w:r w:rsidRPr="00904C69">
        <w:rPr>
          <w:rFonts w:asciiTheme="minorHAnsi" w:hAnsiTheme="minorHAnsi" w:cs="Times New Roman"/>
          <w:color w:val="000000"/>
        </w:rPr>
        <w:t xml:space="preserve"> no aplicar con humedades relativas menores al 60</w:t>
      </w:r>
      <w:r w:rsidR="00E7678B" w:rsidRPr="00904C69">
        <w:rPr>
          <w:rFonts w:asciiTheme="minorHAnsi" w:hAnsiTheme="minorHAnsi" w:cs="Times New Roman"/>
          <w:color w:val="000000"/>
        </w:rPr>
        <w:t>%, temperaturas mayores a 30° C y</w:t>
      </w:r>
      <w:r w:rsidRPr="00904C69">
        <w:rPr>
          <w:rFonts w:asciiTheme="minorHAnsi" w:hAnsiTheme="minorHAnsi" w:cs="Times New Roman"/>
          <w:color w:val="000000"/>
        </w:rPr>
        <w:t xml:space="preserve"> diámetros de gota</w:t>
      </w:r>
      <w:r w:rsidR="00C44057" w:rsidRPr="00904C69">
        <w:rPr>
          <w:rFonts w:asciiTheme="minorHAnsi" w:hAnsiTheme="minorHAnsi" w:cs="Times New Roman"/>
          <w:color w:val="000000"/>
        </w:rPr>
        <w:t xml:space="preserve">s menores de 100 micras, tomando </w:t>
      </w:r>
      <w:r w:rsidRPr="00904C69">
        <w:rPr>
          <w:rFonts w:asciiTheme="minorHAnsi" w:hAnsiTheme="minorHAnsi" w:cs="Times New Roman"/>
          <w:color w:val="000000"/>
        </w:rPr>
        <w:t xml:space="preserve">en cuenta la altura de aplicación y </w:t>
      </w:r>
      <w:r w:rsidR="00C44057" w:rsidRPr="00904C69">
        <w:rPr>
          <w:rFonts w:asciiTheme="minorHAnsi" w:hAnsiTheme="minorHAnsi" w:cs="Times New Roman"/>
          <w:color w:val="000000"/>
        </w:rPr>
        <w:t xml:space="preserve">la </w:t>
      </w:r>
      <w:r w:rsidRPr="00904C69">
        <w:rPr>
          <w:rFonts w:asciiTheme="minorHAnsi" w:hAnsiTheme="minorHAnsi" w:cs="Times New Roman"/>
          <w:color w:val="000000"/>
        </w:rPr>
        <w:t>velocidad del viento.</w:t>
      </w:r>
    </w:p>
    <w:p w:rsidR="00C41E8B" w:rsidRPr="00904C69" w:rsidRDefault="00C41E8B" w:rsidP="00904C69">
      <w:pPr>
        <w:spacing w:after="100" w:afterAutospacing="1" w:line="240" w:lineRule="auto"/>
        <w:jc w:val="both"/>
        <w:rPr>
          <w:rFonts w:eastAsia="Times New Roman" w:cs="Times New Roman"/>
          <w:sz w:val="24"/>
          <w:szCs w:val="24"/>
          <w:lang w:eastAsia="es-ES"/>
        </w:rPr>
      </w:pPr>
    </w:p>
    <w:p w:rsidR="004260F0" w:rsidRPr="00904C69" w:rsidRDefault="004260F0" w:rsidP="00904C69">
      <w:pPr>
        <w:spacing w:after="100" w:afterAutospacing="1" w:line="240" w:lineRule="auto"/>
        <w:rPr>
          <w:rFonts w:eastAsia="Times New Roman" w:cs="Times New Roman"/>
          <w:sz w:val="24"/>
          <w:szCs w:val="24"/>
          <w:lang w:val="es-ES" w:eastAsia="es-ES"/>
        </w:rPr>
      </w:pPr>
    </w:p>
    <w:p w:rsidR="004260F0" w:rsidRPr="00904C69" w:rsidRDefault="004260F0"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extent cx="4686300" cy="2466975"/>
            <wp:effectExtent l="0" t="0" r="0" b="9525"/>
            <wp:docPr id="6" name="Imagen 3" descr="F:\PUBLICACIONES\images3NK1FS2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PUBLICACIONES\images3NK1FS2H.jpg"/>
                    <pic:cNvPicPr>
                      <a:picLocks noChangeAspect="1" noChangeArrowheads="1"/>
                    </pic:cNvPicPr>
                  </pic:nvPicPr>
                  <pic:blipFill>
                    <a:blip r:embed="rId17" cstate="print"/>
                    <a:srcRect/>
                    <a:stretch>
                      <a:fillRect/>
                    </a:stretch>
                  </pic:blipFill>
                  <pic:spPr bwMode="auto">
                    <a:xfrm>
                      <a:off x="0" y="0"/>
                      <a:ext cx="4686300" cy="2466975"/>
                    </a:xfrm>
                    <a:prstGeom prst="rect">
                      <a:avLst/>
                    </a:prstGeom>
                    <a:noFill/>
                    <a:ln w="9525">
                      <a:noFill/>
                      <a:miter lim="800000"/>
                      <a:headEnd/>
                      <a:tailEnd/>
                    </a:ln>
                  </pic:spPr>
                </pic:pic>
              </a:graphicData>
            </a:graphic>
          </wp:inline>
        </w:drawing>
      </w:r>
    </w:p>
    <w:p w:rsidR="00C41E8B" w:rsidRPr="00904C69" w:rsidRDefault="00C41E8B"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Figura 2</w:t>
      </w:r>
      <w:r w:rsidR="006641E7" w:rsidRPr="00904C69">
        <w:rPr>
          <w:rFonts w:eastAsia="Times New Roman" w:cs="Times New Roman"/>
          <w:b/>
          <w:sz w:val="24"/>
          <w:szCs w:val="24"/>
          <w:lang w:val="es-ES" w:eastAsia="es-ES"/>
        </w:rPr>
        <w:t>.</w:t>
      </w:r>
      <w:r w:rsidRPr="00904C69">
        <w:rPr>
          <w:rFonts w:eastAsia="Times New Roman" w:cs="Times New Roman"/>
          <w:b/>
          <w:sz w:val="24"/>
          <w:szCs w:val="24"/>
          <w:lang w:val="es-ES" w:eastAsia="es-ES"/>
        </w:rPr>
        <w:t xml:space="preserve"> Relación entre la temperatura, humedad relativa y velocidad del </w:t>
      </w:r>
      <w:r w:rsidR="00904C69" w:rsidRPr="00904C69">
        <w:rPr>
          <w:rFonts w:eastAsia="Times New Roman" w:cs="Times New Roman"/>
          <w:b/>
          <w:sz w:val="24"/>
          <w:szCs w:val="24"/>
          <w:lang w:val="es-ES" w:eastAsia="es-ES"/>
        </w:rPr>
        <w:t xml:space="preserve">  </w:t>
      </w:r>
    </w:p>
    <w:p w:rsidR="00904C69" w:rsidRPr="00904C69" w:rsidRDefault="00904C69" w:rsidP="00904C69">
      <w:pPr>
        <w:spacing w:after="0"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                                </w:t>
      </w:r>
      <w:proofErr w:type="gramStart"/>
      <w:r w:rsidRPr="00904C69">
        <w:rPr>
          <w:rFonts w:eastAsia="Times New Roman" w:cs="Times New Roman"/>
          <w:b/>
          <w:sz w:val="24"/>
          <w:szCs w:val="24"/>
          <w:lang w:val="es-ES" w:eastAsia="es-ES"/>
        </w:rPr>
        <w:t>viento</w:t>
      </w:r>
      <w:proofErr w:type="gramEnd"/>
      <w:r w:rsidRPr="00904C69">
        <w:rPr>
          <w:rFonts w:eastAsia="Times New Roman" w:cs="Times New Roman"/>
          <w:b/>
          <w:sz w:val="24"/>
          <w:szCs w:val="24"/>
          <w:lang w:val="es-ES" w:eastAsia="es-ES"/>
        </w:rPr>
        <w:t xml:space="preserve"> presentes a diferentes horas del día. (Masía 2010).</w:t>
      </w:r>
    </w:p>
    <w:p w:rsidR="006641E7" w:rsidRPr="00904C69" w:rsidRDefault="006641E7" w:rsidP="00904C69">
      <w:pPr>
        <w:spacing w:after="100" w:afterAutospacing="1" w:line="240" w:lineRule="auto"/>
        <w:rPr>
          <w:rFonts w:eastAsia="Times New Roman" w:cs="Times New Roman"/>
          <w:sz w:val="24"/>
          <w:szCs w:val="24"/>
          <w:lang w:val="es-ES" w:eastAsia="es-ES"/>
        </w:rPr>
      </w:pPr>
    </w:p>
    <w:p w:rsidR="006641E7" w:rsidRPr="00904C69" w:rsidRDefault="006641E7"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En la </w:t>
      </w:r>
      <w:r w:rsidRPr="0085725C">
        <w:rPr>
          <w:rFonts w:eastAsia="Times New Roman" w:cs="Times New Roman"/>
          <w:sz w:val="24"/>
          <w:szCs w:val="24"/>
          <w:lang w:val="es-ES" w:eastAsia="es-ES"/>
        </w:rPr>
        <w:t>figura 3</w:t>
      </w:r>
      <w:r w:rsidRPr="00904C69">
        <w:rPr>
          <w:rFonts w:eastAsia="Times New Roman" w:cs="Times New Roman"/>
          <w:sz w:val="24"/>
          <w:szCs w:val="24"/>
          <w:lang w:val="es-ES" w:eastAsia="es-ES"/>
        </w:rPr>
        <w:t xml:space="preserve"> se presenta también la relación entre la temperatura y la hum</w:t>
      </w:r>
      <w:r w:rsidR="00C44057" w:rsidRPr="00904C69">
        <w:rPr>
          <w:rFonts w:eastAsia="Times New Roman" w:cs="Times New Roman"/>
          <w:sz w:val="24"/>
          <w:szCs w:val="24"/>
          <w:lang w:val="es-ES" w:eastAsia="es-ES"/>
        </w:rPr>
        <w:t xml:space="preserve">edad relativa, y </w:t>
      </w:r>
      <w:r w:rsidR="00E7678B" w:rsidRPr="00904C69">
        <w:rPr>
          <w:rFonts w:eastAsia="Times New Roman" w:cs="Times New Roman"/>
          <w:sz w:val="24"/>
          <w:szCs w:val="24"/>
          <w:lang w:val="es-ES" w:eastAsia="es-ES"/>
        </w:rPr>
        <w:t xml:space="preserve">en forma </w:t>
      </w:r>
      <w:r w:rsidRPr="00904C69">
        <w:rPr>
          <w:rFonts w:eastAsia="Times New Roman" w:cs="Times New Roman"/>
          <w:sz w:val="24"/>
          <w:szCs w:val="24"/>
          <w:lang w:val="es-ES" w:eastAsia="es-ES"/>
        </w:rPr>
        <w:t>paralela a ambos fenómenos climáticos</w:t>
      </w:r>
      <w:r w:rsidR="00C44057" w:rsidRPr="00904C69">
        <w:rPr>
          <w:rFonts w:eastAsia="Times New Roman" w:cs="Times New Roman"/>
          <w:sz w:val="24"/>
          <w:szCs w:val="24"/>
          <w:lang w:val="es-ES" w:eastAsia="es-ES"/>
        </w:rPr>
        <w:t>,</w:t>
      </w:r>
      <w:r w:rsidR="00E7678B" w:rsidRPr="00904C69">
        <w:rPr>
          <w:rFonts w:eastAsia="Times New Roman" w:cs="Times New Roman"/>
          <w:sz w:val="24"/>
          <w:szCs w:val="24"/>
          <w:lang w:val="es-ES" w:eastAsia="es-ES"/>
        </w:rPr>
        <w:t xml:space="preserve"> se brinda </w:t>
      </w:r>
      <w:r w:rsidRPr="00904C69">
        <w:rPr>
          <w:rFonts w:eastAsia="Times New Roman" w:cs="Times New Roman"/>
          <w:sz w:val="24"/>
          <w:szCs w:val="24"/>
          <w:lang w:val="es-ES" w:eastAsia="es-ES"/>
        </w:rPr>
        <w:t>la recomendac</w:t>
      </w:r>
      <w:r w:rsidR="00C44057" w:rsidRPr="00904C69">
        <w:rPr>
          <w:rFonts w:eastAsia="Times New Roman" w:cs="Times New Roman"/>
          <w:sz w:val="24"/>
          <w:szCs w:val="24"/>
          <w:lang w:val="es-ES" w:eastAsia="es-ES"/>
        </w:rPr>
        <w:t xml:space="preserve">ión para realizar o no </w:t>
      </w:r>
      <w:r w:rsidRPr="00904C69">
        <w:rPr>
          <w:rFonts w:eastAsia="Times New Roman" w:cs="Times New Roman"/>
          <w:sz w:val="24"/>
          <w:szCs w:val="24"/>
          <w:lang w:val="es-ES" w:eastAsia="es-ES"/>
        </w:rPr>
        <w:t xml:space="preserve">la aspersión de los plaguicidas. </w:t>
      </w:r>
      <w:r w:rsidR="008C3B4E" w:rsidRPr="00904C69">
        <w:rPr>
          <w:rFonts w:eastAsia="Times New Roman" w:cs="Times New Roman"/>
          <w:sz w:val="24"/>
          <w:szCs w:val="24"/>
          <w:lang w:val="es-ES" w:eastAsia="es-ES"/>
        </w:rPr>
        <w:t>Por ejemplo</w:t>
      </w:r>
      <w:r w:rsidR="00C44057" w:rsidRPr="00904C69">
        <w:rPr>
          <w:rFonts w:eastAsia="Times New Roman" w:cs="Times New Roman"/>
          <w:sz w:val="24"/>
          <w:szCs w:val="24"/>
          <w:lang w:val="es-ES" w:eastAsia="es-ES"/>
        </w:rPr>
        <w:t xml:space="preserve">, si </w:t>
      </w:r>
      <w:r w:rsidR="008C3B4E" w:rsidRPr="00904C69">
        <w:rPr>
          <w:rFonts w:eastAsia="Times New Roman" w:cs="Times New Roman"/>
          <w:sz w:val="24"/>
          <w:szCs w:val="24"/>
          <w:lang w:val="es-ES" w:eastAsia="es-ES"/>
        </w:rPr>
        <w:t>la</w:t>
      </w:r>
      <w:r w:rsidRPr="00904C69">
        <w:rPr>
          <w:rFonts w:eastAsia="Times New Roman" w:cs="Times New Roman"/>
          <w:sz w:val="24"/>
          <w:szCs w:val="24"/>
          <w:lang w:val="es-ES" w:eastAsia="es-ES"/>
        </w:rPr>
        <w:t xml:space="preserve"> t</w:t>
      </w:r>
      <w:r w:rsidR="008C3B4E" w:rsidRPr="00904C69">
        <w:rPr>
          <w:rFonts w:eastAsia="Times New Roman" w:cs="Times New Roman"/>
          <w:sz w:val="24"/>
          <w:szCs w:val="24"/>
          <w:lang w:val="es-ES" w:eastAsia="es-ES"/>
        </w:rPr>
        <w:t>emperatura</w:t>
      </w:r>
      <w:r w:rsidRPr="00904C69">
        <w:rPr>
          <w:rFonts w:eastAsia="Times New Roman" w:cs="Times New Roman"/>
          <w:sz w:val="24"/>
          <w:szCs w:val="24"/>
          <w:lang w:val="es-ES" w:eastAsia="es-ES"/>
        </w:rPr>
        <w:t xml:space="preserve"> se</w:t>
      </w:r>
      <w:r w:rsidR="00C44057" w:rsidRPr="00904C69">
        <w:rPr>
          <w:rFonts w:eastAsia="Times New Roman" w:cs="Times New Roman"/>
          <w:sz w:val="24"/>
          <w:szCs w:val="24"/>
          <w:lang w:val="es-ES" w:eastAsia="es-ES"/>
        </w:rPr>
        <w:t xml:space="preserve"> incrementa, se</w:t>
      </w:r>
      <w:r w:rsidRPr="00904C69">
        <w:rPr>
          <w:rFonts w:eastAsia="Times New Roman" w:cs="Times New Roman"/>
          <w:sz w:val="24"/>
          <w:szCs w:val="24"/>
          <w:lang w:val="es-ES" w:eastAsia="es-ES"/>
        </w:rPr>
        <w:t xml:space="preserve"> requiere </w:t>
      </w:r>
      <w:r w:rsidR="008C3B4E" w:rsidRPr="00904C69">
        <w:rPr>
          <w:rFonts w:eastAsia="Times New Roman" w:cs="Times New Roman"/>
          <w:sz w:val="24"/>
          <w:szCs w:val="24"/>
          <w:lang w:val="es-ES" w:eastAsia="es-ES"/>
        </w:rPr>
        <w:t>también</w:t>
      </w:r>
      <w:r w:rsidR="00E7678B" w:rsidRPr="00904C69">
        <w:rPr>
          <w:rFonts w:eastAsia="Times New Roman" w:cs="Times New Roman"/>
          <w:sz w:val="24"/>
          <w:szCs w:val="24"/>
          <w:lang w:val="es-ES" w:eastAsia="es-ES"/>
        </w:rPr>
        <w:t xml:space="preserve"> de</w:t>
      </w:r>
      <w:r w:rsidR="008C3B4E" w:rsidRPr="00904C69">
        <w:rPr>
          <w:rFonts w:eastAsia="Times New Roman" w:cs="Times New Roman"/>
          <w:sz w:val="24"/>
          <w:szCs w:val="24"/>
          <w:lang w:val="es-ES" w:eastAsia="es-ES"/>
        </w:rPr>
        <w:t xml:space="preserve"> un increm</w:t>
      </w:r>
      <w:r w:rsidR="00C44057" w:rsidRPr="00904C69">
        <w:rPr>
          <w:rFonts w:eastAsia="Times New Roman" w:cs="Times New Roman"/>
          <w:sz w:val="24"/>
          <w:szCs w:val="24"/>
          <w:lang w:val="es-ES" w:eastAsia="es-ES"/>
        </w:rPr>
        <w:t xml:space="preserve">ento en la humedad relativa </w:t>
      </w:r>
      <w:r w:rsidR="008C3B4E" w:rsidRPr="00904C69">
        <w:rPr>
          <w:rFonts w:eastAsia="Times New Roman" w:cs="Times New Roman"/>
          <w:sz w:val="24"/>
          <w:szCs w:val="24"/>
          <w:lang w:val="es-ES" w:eastAsia="es-ES"/>
        </w:rPr>
        <w:t xml:space="preserve">para </w:t>
      </w:r>
      <w:r w:rsidR="00C44057" w:rsidRPr="00904C69">
        <w:rPr>
          <w:rFonts w:eastAsia="Times New Roman" w:cs="Times New Roman"/>
          <w:sz w:val="24"/>
          <w:szCs w:val="24"/>
          <w:lang w:val="es-ES" w:eastAsia="es-ES"/>
        </w:rPr>
        <w:t>poder realizar l</w:t>
      </w:r>
      <w:r w:rsidR="008C3B4E" w:rsidRPr="00904C69">
        <w:rPr>
          <w:rFonts w:eastAsia="Times New Roman" w:cs="Times New Roman"/>
          <w:sz w:val="24"/>
          <w:szCs w:val="24"/>
          <w:lang w:val="es-ES" w:eastAsia="es-ES"/>
        </w:rPr>
        <w:t>a aplicación.</w:t>
      </w:r>
      <w:r w:rsidRPr="00904C69">
        <w:rPr>
          <w:rFonts w:eastAsia="Times New Roman" w:cs="Times New Roman"/>
          <w:sz w:val="24"/>
          <w:szCs w:val="24"/>
          <w:lang w:val="es-ES" w:eastAsia="es-ES"/>
        </w:rPr>
        <w:t xml:space="preserve"> </w:t>
      </w:r>
    </w:p>
    <w:p w:rsidR="004260F0" w:rsidRPr="00904C69" w:rsidRDefault="004260F0" w:rsidP="00904C69">
      <w:pPr>
        <w:spacing w:after="100" w:afterAutospacing="1" w:line="240" w:lineRule="auto"/>
        <w:rPr>
          <w:rFonts w:eastAsia="Times New Roman" w:cs="Times New Roman"/>
          <w:sz w:val="24"/>
          <w:szCs w:val="24"/>
          <w:lang w:val="es-ES" w:eastAsia="es-ES"/>
        </w:rPr>
      </w:pPr>
    </w:p>
    <w:p w:rsidR="004260F0" w:rsidRPr="00904C69" w:rsidRDefault="004260F0"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lastRenderedPageBreak/>
        <w:drawing>
          <wp:inline distT="0" distB="0" distL="0" distR="0">
            <wp:extent cx="4524375" cy="2552700"/>
            <wp:effectExtent l="0" t="0" r="9525" b="0"/>
            <wp:docPr id="2" name="Imagen 1" descr="F:\PUBLICACIONES\a02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UBLICACIONES\a02fig1.jpg"/>
                    <pic:cNvPicPr>
                      <a:picLocks noChangeAspect="1" noChangeArrowheads="1"/>
                    </pic:cNvPicPr>
                  </pic:nvPicPr>
                  <pic:blipFill>
                    <a:blip r:embed="rId18" cstate="print"/>
                    <a:srcRect/>
                    <a:stretch>
                      <a:fillRect/>
                    </a:stretch>
                  </pic:blipFill>
                  <pic:spPr bwMode="auto">
                    <a:xfrm>
                      <a:off x="0" y="0"/>
                      <a:ext cx="4524375" cy="2552700"/>
                    </a:xfrm>
                    <a:prstGeom prst="rect">
                      <a:avLst/>
                    </a:prstGeom>
                    <a:noFill/>
                    <a:ln w="9525">
                      <a:noFill/>
                      <a:miter lim="800000"/>
                      <a:headEnd/>
                      <a:tailEnd/>
                    </a:ln>
                  </pic:spPr>
                </pic:pic>
              </a:graphicData>
            </a:graphic>
          </wp:inline>
        </w:drawing>
      </w:r>
    </w:p>
    <w:p w:rsidR="008A74D4" w:rsidRDefault="008A74D4"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Figura </w:t>
      </w:r>
      <w:r w:rsidR="007905C6" w:rsidRPr="00904C69">
        <w:rPr>
          <w:rFonts w:eastAsia="Times New Roman" w:cs="Times New Roman"/>
          <w:b/>
          <w:sz w:val="24"/>
          <w:szCs w:val="24"/>
          <w:lang w:val="es-ES" w:eastAsia="es-ES"/>
        </w:rPr>
        <w:t>3</w:t>
      </w:r>
      <w:r w:rsidR="00904C69">
        <w:rPr>
          <w:rFonts w:eastAsia="Times New Roman" w:cs="Times New Roman"/>
          <w:b/>
          <w:sz w:val="24"/>
          <w:szCs w:val="24"/>
          <w:lang w:val="es-ES" w:eastAsia="es-ES"/>
        </w:rPr>
        <w:t>.</w:t>
      </w:r>
      <w:r w:rsidR="006641E7" w:rsidRPr="00904C69">
        <w:rPr>
          <w:rFonts w:eastAsia="Times New Roman" w:cs="Times New Roman"/>
          <w:b/>
          <w:sz w:val="24"/>
          <w:szCs w:val="24"/>
          <w:lang w:val="es-ES" w:eastAsia="es-ES"/>
        </w:rPr>
        <w:t xml:space="preserve"> R</w:t>
      </w:r>
      <w:r w:rsidRPr="00904C69">
        <w:rPr>
          <w:rFonts w:eastAsia="Times New Roman" w:cs="Times New Roman"/>
          <w:b/>
          <w:sz w:val="24"/>
          <w:szCs w:val="24"/>
          <w:lang w:val="es-ES" w:eastAsia="es-ES"/>
        </w:rPr>
        <w:t xml:space="preserve">elación entre la humedad relativa y la temperatura ambiente como factores </w:t>
      </w:r>
    </w:p>
    <w:p w:rsidR="00904C69" w:rsidRPr="00904C69" w:rsidRDefault="00904C69" w:rsidP="00904C69">
      <w:pPr>
        <w:spacing w:after="0" w:line="240" w:lineRule="auto"/>
        <w:rPr>
          <w:rFonts w:eastAsia="Times New Roman" w:cs="Times New Roman"/>
          <w:b/>
          <w:sz w:val="24"/>
          <w:szCs w:val="24"/>
          <w:lang w:val="es-ES" w:eastAsia="es-ES"/>
        </w:rPr>
      </w:pPr>
      <w:r>
        <w:rPr>
          <w:rFonts w:eastAsia="Times New Roman" w:cs="Times New Roman"/>
          <w:b/>
          <w:sz w:val="24"/>
          <w:szCs w:val="24"/>
          <w:lang w:val="es-ES" w:eastAsia="es-ES"/>
        </w:rPr>
        <w:t xml:space="preserve">                   </w:t>
      </w:r>
      <w:proofErr w:type="gramStart"/>
      <w:r w:rsidRPr="00904C69">
        <w:rPr>
          <w:rFonts w:eastAsia="Times New Roman" w:cs="Times New Roman"/>
          <w:b/>
          <w:sz w:val="24"/>
          <w:szCs w:val="24"/>
          <w:lang w:val="es-ES" w:eastAsia="es-ES"/>
        </w:rPr>
        <w:t>determinantes</w:t>
      </w:r>
      <w:proofErr w:type="gramEnd"/>
      <w:r w:rsidRPr="00904C69">
        <w:rPr>
          <w:rFonts w:eastAsia="Times New Roman" w:cs="Times New Roman"/>
          <w:b/>
          <w:sz w:val="24"/>
          <w:szCs w:val="24"/>
          <w:lang w:val="es-ES" w:eastAsia="es-ES"/>
        </w:rPr>
        <w:t xml:space="preserve"> para aplicar agroquímicos. (</w:t>
      </w:r>
      <w:proofErr w:type="spellStart"/>
      <w:r w:rsidRPr="00904C69">
        <w:rPr>
          <w:rFonts w:eastAsia="Times New Roman" w:cs="Times New Roman"/>
          <w:b/>
          <w:sz w:val="24"/>
          <w:szCs w:val="24"/>
          <w:lang w:val="es-ES" w:eastAsia="es-ES"/>
        </w:rPr>
        <w:t>Etiennot</w:t>
      </w:r>
      <w:proofErr w:type="spellEnd"/>
      <w:r w:rsidRPr="00904C69">
        <w:rPr>
          <w:rFonts w:eastAsia="Times New Roman" w:cs="Times New Roman"/>
          <w:b/>
          <w:sz w:val="24"/>
          <w:szCs w:val="24"/>
          <w:lang w:val="es-ES" w:eastAsia="es-ES"/>
        </w:rPr>
        <w:t xml:space="preserve"> et al 2010)</w:t>
      </w:r>
      <w:r>
        <w:rPr>
          <w:rFonts w:eastAsia="Times New Roman" w:cs="Times New Roman"/>
          <w:b/>
          <w:sz w:val="24"/>
          <w:szCs w:val="24"/>
          <w:lang w:val="es-ES" w:eastAsia="es-ES"/>
        </w:rPr>
        <w:t>.</w:t>
      </w:r>
    </w:p>
    <w:p w:rsidR="00C2050A" w:rsidRPr="00904C69" w:rsidRDefault="00C2050A" w:rsidP="00904C69">
      <w:pPr>
        <w:spacing w:after="100" w:afterAutospacing="1" w:line="240" w:lineRule="auto"/>
        <w:jc w:val="center"/>
        <w:rPr>
          <w:rFonts w:eastAsia="Times New Roman" w:cs="Times New Roman"/>
          <w:sz w:val="24"/>
          <w:szCs w:val="24"/>
          <w:lang w:val="es-ES" w:eastAsia="es-ES"/>
        </w:rPr>
      </w:pPr>
    </w:p>
    <w:p w:rsidR="008A74D4" w:rsidRPr="00904C69" w:rsidRDefault="008C3B4E"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En el </w:t>
      </w:r>
      <w:r w:rsidRPr="0085725C">
        <w:rPr>
          <w:rFonts w:eastAsia="Times New Roman" w:cs="Times New Roman"/>
          <w:sz w:val="24"/>
          <w:szCs w:val="24"/>
          <w:lang w:val="es-ES" w:eastAsia="es-ES"/>
        </w:rPr>
        <w:t>cuadro 5</w:t>
      </w:r>
      <w:r w:rsidR="00C44057"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se presenta la influencia de estos factores climáticos sobre la vida</w:t>
      </w:r>
      <w:r w:rsidR="00E7678B" w:rsidRPr="00904C69">
        <w:rPr>
          <w:rFonts w:eastAsia="Times New Roman" w:cs="Times New Roman"/>
          <w:sz w:val="24"/>
          <w:szCs w:val="24"/>
          <w:lang w:val="es-ES" w:eastAsia="es-ES"/>
        </w:rPr>
        <w:t xml:space="preserve"> útil </w:t>
      </w:r>
      <w:r w:rsidR="000D74F3" w:rsidRPr="00904C69">
        <w:rPr>
          <w:rFonts w:eastAsia="Times New Roman" w:cs="Times New Roman"/>
          <w:sz w:val="24"/>
          <w:szCs w:val="24"/>
          <w:lang w:val="es-ES" w:eastAsia="es-ES"/>
        </w:rPr>
        <w:t>de las gotas</w:t>
      </w:r>
      <w:r w:rsidR="0098460B" w:rsidRPr="00904C69">
        <w:rPr>
          <w:rFonts w:eastAsia="Times New Roman" w:cs="Times New Roman"/>
          <w:sz w:val="24"/>
          <w:szCs w:val="24"/>
          <w:lang w:val="es-ES" w:eastAsia="es-ES"/>
        </w:rPr>
        <w:t xml:space="preserve"> asperjadas</w:t>
      </w:r>
      <w:r w:rsidR="000D74F3" w:rsidRPr="00904C69">
        <w:rPr>
          <w:rFonts w:eastAsia="Times New Roman" w:cs="Times New Roman"/>
          <w:sz w:val="24"/>
          <w:szCs w:val="24"/>
          <w:lang w:val="es-ES" w:eastAsia="es-ES"/>
        </w:rPr>
        <w:t xml:space="preserve"> independientemente de su tamaño</w:t>
      </w:r>
      <w:r w:rsidRPr="00904C69">
        <w:rPr>
          <w:rFonts w:eastAsia="Times New Roman" w:cs="Times New Roman"/>
          <w:sz w:val="24"/>
          <w:szCs w:val="24"/>
          <w:lang w:val="es-ES" w:eastAsia="es-ES"/>
        </w:rPr>
        <w:t>, por lo que</w:t>
      </w:r>
      <w:r w:rsidR="00E7678B" w:rsidRPr="00904C69">
        <w:rPr>
          <w:rFonts w:eastAsia="Times New Roman" w:cs="Times New Roman"/>
          <w:sz w:val="24"/>
          <w:szCs w:val="24"/>
          <w:lang w:val="es-ES" w:eastAsia="es-ES"/>
        </w:rPr>
        <w:t xml:space="preserve"> cada vez que </w:t>
      </w:r>
      <w:r w:rsidR="000D74F3" w:rsidRPr="00904C69">
        <w:rPr>
          <w:rFonts w:eastAsia="Times New Roman" w:cs="Times New Roman"/>
          <w:sz w:val="24"/>
          <w:szCs w:val="24"/>
          <w:lang w:val="es-ES" w:eastAsia="es-ES"/>
        </w:rPr>
        <w:t xml:space="preserve">se incremente la temperatura </w:t>
      </w:r>
      <w:r w:rsidR="005F772C" w:rsidRPr="00904C69">
        <w:rPr>
          <w:rFonts w:eastAsia="Times New Roman" w:cs="Times New Roman"/>
          <w:sz w:val="24"/>
          <w:szCs w:val="24"/>
          <w:lang w:val="es-ES" w:eastAsia="es-ES"/>
        </w:rPr>
        <w:t>y disminuya la humedad relativa</w:t>
      </w:r>
      <w:r w:rsidR="000D74F3" w:rsidRPr="00904C69">
        <w:rPr>
          <w:rFonts w:eastAsia="Times New Roman" w:cs="Times New Roman"/>
          <w:sz w:val="24"/>
          <w:szCs w:val="24"/>
          <w:lang w:val="es-ES" w:eastAsia="es-ES"/>
        </w:rPr>
        <w:t>,</w:t>
      </w:r>
      <w:r w:rsidR="00E7678B" w:rsidRPr="00904C69">
        <w:rPr>
          <w:rFonts w:eastAsia="Times New Roman" w:cs="Times New Roman"/>
          <w:sz w:val="24"/>
          <w:szCs w:val="24"/>
          <w:lang w:val="es-ES" w:eastAsia="es-ES"/>
        </w:rPr>
        <w:t xml:space="preserve"> </w:t>
      </w:r>
      <w:r w:rsidR="000D74F3" w:rsidRPr="00904C69">
        <w:rPr>
          <w:rFonts w:eastAsia="Times New Roman" w:cs="Times New Roman"/>
          <w:sz w:val="24"/>
          <w:szCs w:val="24"/>
          <w:lang w:val="es-ES" w:eastAsia="es-ES"/>
        </w:rPr>
        <w:t xml:space="preserve">la </w:t>
      </w:r>
      <w:r w:rsidR="00C44057" w:rsidRPr="00904C69">
        <w:rPr>
          <w:rFonts w:eastAsia="Times New Roman" w:cs="Times New Roman"/>
          <w:sz w:val="24"/>
          <w:szCs w:val="24"/>
          <w:lang w:val="es-ES" w:eastAsia="es-ES"/>
        </w:rPr>
        <w:t>vida útil de las gotas disminuirá</w:t>
      </w:r>
      <w:r w:rsidR="000D74F3" w:rsidRPr="00904C69">
        <w:rPr>
          <w:rFonts w:eastAsia="Times New Roman" w:cs="Times New Roman"/>
          <w:sz w:val="24"/>
          <w:szCs w:val="24"/>
          <w:lang w:val="es-ES" w:eastAsia="es-ES"/>
        </w:rPr>
        <w:t xml:space="preserve"> aproximadamente en un 50 %</w:t>
      </w:r>
      <w:r w:rsidR="00772A92" w:rsidRPr="00904C69">
        <w:rPr>
          <w:rFonts w:eastAsia="Times New Roman" w:cs="Times New Roman"/>
          <w:sz w:val="24"/>
          <w:szCs w:val="24"/>
          <w:lang w:val="es-ES" w:eastAsia="es-ES"/>
        </w:rPr>
        <w:t xml:space="preserve"> después de su aspersión</w:t>
      </w:r>
      <w:r w:rsidRPr="00904C69">
        <w:rPr>
          <w:rFonts w:eastAsia="Times New Roman" w:cs="Times New Roman"/>
          <w:sz w:val="24"/>
          <w:szCs w:val="24"/>
          <w:lang w:val="es-ES" w:eastAsia="es-ES"/>
        </w:rPr>
        <w:t xml:space="preserve">. </w:t>
      </w:r>
    </w:p>
    <w:p w:rsidR="00B24441" w:rsidRPr="00904C69" w:rsidRDefault="000D74F3" w:rsidP="00904C69">
      <w:pPr>
        <w:spacing w:after="100" w:afterAutospacing="1" w:line="240" w:lineRule="auto"/>
        <w:jc w:val="both"/>
        <w:rPr>
          <w:rFonts w:eastAsia="Times New Roman" w:cs="Times New Roman"/>
          <w:sz w:val="24"/>
          <w:szCs w:val="24"/>
          <w:lang w:val="es-ES" w:eastAsia="es-ES"/>
        </w:rPr>
      </w:pPr>
      <w:r w:rsidRPr="00904C69">
        <w:rPr>
          <w:rFonts w:cs="Times New Roman"/>
          <w:color w:val="333333"/>
          <w:sz w:val="24"/>
          <w:szCs w:val="24"/>
          <w:lang w:val="es-ES"/>
        </w:rPr>
        <w:t xml:space="preserve">Sin embargo otros autores presentan </w:t>
      </w:r>
      <w:r w:rsidR="007D25FA" w:rsidRPr="00904C69">
        <w:rPr>
          <w:rFonts w:cs="Times New Roman"/>
          <w:color w:val="333333"/>
          <w:sz w:val="24"/>
          <w:szCs w:val="24"/>
          <w:lang w:val="es-ES"/>
        </w:rPr>
        <w:t xml:space="preserve">reducciones entre un 25 y 30 % en la vida útil de las gotas como se presentan en el </w:t>
      </w:r>
      <w:r w:rsidR="007D25FA" w:rsidRPr="0085725C">
        <w:rPr>
          <w:rFonts w:cs="Times New Roman"/>
          <w:color w:val="333333"/>
          <w:sz w:val="24"/>
          <w:szCs w:val="24"/>
          <w:lang w:val="es-ES"/>
        </w:rPr>
        <w:t>cuadro 6</w:t>
      </w:r>
      <w:r w:rsidR="007D25FA" w:rsidRPr="00904C69">
        <w:rPr>
          <w:rFonts w:cs="Times New Roman"/>
          <w:color w:val="333333"/>
          <w:sz w:val="24"/>
          <w:szCs w:val="24"/>
          <w:lang w:val="es-ES"/>
        </w:rPr>
        <w:t xml:space="preserve">. </w:t>
      </w:r>
    </w:p>
    <w:p w:rsidR="00904C69" w:rsidRPr="00904C69" w:rsidRDefault="008A74D4"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Cuadro</w:t>
      </w:r>
      <w:r w:rsidR="008C3B4E" w:rsidRPr="00904C69">
        <w:rPr>
          <w:rFonts w:eastAsia="Times New Roman" w:cs="Times New Roman"/>
          <w:b/>
          <w:sz w:val="24"/>
          <w:szCs w:val="24"/>
          <w:lang w:val="es-ES" w:eastAsia="es-ES"/>
        </w:rPr>
        <w:t xml:space="preserve"> 5</w:t>
      </w:r>
    </w:p>
    <w:p w:rsidR="008A74D4" w:rsidRPr="00904C69" w:rsidRDefault="008A74D4" w:rsidP="00904C69">
      <w:pPr>
        <w:spacing w:after="0" w:line="240" w:lineRule="auto"/>
        <w:jc w:val="center"/>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 Vida útil de las gotas de acuerdo a su </w:t>
      </w:r>
      <w:r w:rsidR="00904C69">
        <w:rPr>
          <w:rFonts w:eastAsia="Times New Roman" w:cs="Times New Roman"/>
          <w:b/>
          <w:sz w:val="24"/>
          <w:szCs w:val="24"/>
          <w:lang w:val="es-ES" w:eastAsia="es-ES"/>
        </w:rPr>
        <w:t>tamaño y condiciones climáticas</w:t>
      </w:r>
    </w:p>
    <w:p w:rsidR="001D7BF6" w:rsidRPr="00904C69" w:rsidRDefault="001D7BF6" w:rsidP="00904C69">
      <w:pPr>
        <w:spacing w:after="100" w:afterAutospacing="1" w:line="240" w:lineRule="auto"/>
        <w:jc w:val="center"/>
        <w:rPr>
          <w:rFonts w:eastAsia="Times New Roman" w:cs="Times New Roman"/>
          <w:sz w:val="24"/>
          <w:szCs w:val="24"/>
          <w:lang w:val="es-ES" w:eastAsia="es-ES"/>
        </w:rPr>
      </w:pPr>
    </w:p>
    <w:p w:rsidR="001D7BF6" w:rsidRPr="00904C69" w:rsidRDefault="001D7BF6"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4029075" cy="1428750"/>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29075" cy="1428750"/>
                    </a:xfrm>
                    <a:prstGeom prst="rect">
                      <a:avLst/>
                    </a:prstGeom>
                    <a:noFill/>
                    <a:ln>
                      <a:noFill/>
                    </a:ln>
                  </pic:spPr>
                </pic:pic>
              </a:graphicData>
            </a:graphic>
          </wp:inline>
        </w:drawing>
      </w:r>
    </w:p>
    <w:p w:rsidR="000D74F3" w:rsidRPr="00904C69" w:rsidRDefault="000D74F3" w:rsidP="00904C69">
      <w:pPr>
        <w:spacing w:after="100" w:afterAutospacing="1" w:line="240" w:lineRule="auto"/>
        <w:jc w:val="center"/>
        <w:rPr>
          <w:rFonts w:eastAsia="Times New Roman" w:cs="Times New Roman"/>
          <w:sz w:val="24"/>
          <w:szCs w:val="24"/>
          <w:lang w:val="es-ES" w:eastAsia="es-ES"/>
        </w:rPr>
      </w:pPr>
    </w:p>
    <w:p w:rsidR="000D74F3" w:rsidRPr="00904C69" w:rsidRDefault="000D74F3" w:rsidP="00904C69">
      <w:pPr>
        <w:spacing w:after="100" w:afterAutospacing="1" w:line="240" w:lineRule="auto"/>
        <w:jc w:val="center"/>
        <w:rPr>
          <w:rFonts w:eastAsia="Times New Roman" w:cs="Times New Roman"/>
          <w:sz w:val="24"/>
          <w:szCs w:val="24"/>
          <w:lang w:val="es-ES" w:eastAsia="es-ES"/>
        </w:rPr>
      </w:pPr>
    </w:p>
    <w:p w:rsidR="00904C69" w:rsidRDefault="00904C69" w:rsidP="00904C69">
      <w:pPr>
        <w:spacing w:after="100" w:afterAutospacing="1" w:line="240" w:lineRule="auto"/>
        <w:jc w:val="center"/>
        <w:rPr>
          <w:rFonts w:eastAsia="Times New Roman" w:cs="Times New Roman"/>
          <w:sz w:val="24"/>
          <w:szCs w:val="24"/>
          <w:lang w:val="es-ES" w:eastAsia="es-ES"/>
        </w:rPr>
      </w:pPr>
    </w:p>
    <w:p w:rsidR="00904C69" w:rsidRPr="008C2A40" w:rsidRDefault="00C36D4D" w:rsidP="008C2A40">
      <w:pPr>
        <w:spacing w:after="0" w:line="240" w:lineRule="auto"/>
        <w:jc w:val="center"/>
        <w:rPr>
          <w:rFonts w:eastAsia="Times New Roman" w:cs="Times New Roman"/>
          <w:b/>
          <w:sz w:val="24"/>
          <w:szCs w:val="24"/>
          <w:lang w:val="es-ES" w:eastAsia="es-ES"/>
        </w:rPr>
      </w:pPr>
      <w:r w:rsidRPr="008C2A40">
        <w:rPr>
          <w:rFonts w:eastAsia="Times New Roman" w:cs="Times New Roman"/>
          <w:b/>
          <w:sz w:val="24"/>
          <w:szCs w:val="24"/>
          <w:lang w:val="es-ES" w:eastAsia="es-ES"/>
        </w:rPr>
        <w:lastRenderedPageBreak/>
        <w:t xml:space="preserve">Cuadro </w:t>
      </w:r>
      <w:r w:rsidR="000D74F3" w:rsidRPr="008C2A40">
        <w:rPr>
          <w:rFonts w:eastAsia="Times New Roman" w:cs="Times New Roman"/>
          <w:b/>
          <w:sz w:val="24"/>
          <w:szCs w:val="24"/>
          <w:lang w:val="es-ES" w:eastAsia="es-ES"/>
        </w:rPr>
        <w:t xml:space="preserve">6 </w:t>
      </w:r>
    </w:p>
    <w:p w:rsidR="00904C69" w:rsidRDefault="00C36D4D" w:rsidP="008C2A40">
      <w:pPr>
        <w:spacing w:after="0" w:line="240" w:lineRule="auto"/>
        <w:jc w:val="center"/>
        <w:rPr>
          <w:rFonts w:eastAsia="Times New Roman" w:cs="Times New Roman"/>
          <w:b/>
          <w:color w:val="000000" w:themeColor="text1"/>
          <w:sz w:val="24"/>
          <w:szCs w:val="24"/>
          <w:lang w:val="es-ES" w:eastAsia="es-ES"/>
        </w:rPr>
      </w:pPr>
      <w:r w:rsidRPr="008C2A40">
        <w:rPr>
          <w:rFonts w:eastAsia="Times New Roman" w:cs="Times New Roman"/>
          <w:b/>
          <w:sz w:val="24"/>
          <w:szCs w:val="24"/>
          <w:lang w:val="es-ES" w:eastAsia="es-ES"/>
        </w:rPr>
        <w:t xml:space="preserve">Tiempo de duración </w:t>
      </w:r>
      <w:r w:rsidR="00D1552F" w:rsidRPr="008C2A40">
        <w:rPr>
          <w:rFonts w:eastAsia="Times New Roman" w:cs="Times New Roman"/>
          <w:b/>
          <w:sz w:val="24"/>
          <w:szCs w:val="24"/>
          <w:lang w:val="es-ES" w:eastAsia="es-ES"/>
        </w:rPr>
        <w:t xml:space="preserve">en el aire </w:t>
      </w:r>
      <w:r w:rsidRPr="008C2A40">
        <w:rPr>
          <w:rFonts w:eastAsia="Times New Roman" w:cs="Times New Roman"/>
          <w:b/>
          <w:sz w:val="24"/>
          <w:szCs w:val="24"/>
          <w:lang w:val="es-ES" w:eastAsia="es-ES"/>
        </w:rPr>
        <w:t>de las gotas asperjadas</w:t>
      </w:r>
      <w:r w:rsidR="00D1552F" w:rsidRPr="008C2A40">
        <w:rPr>
          <w:rFonts w:eastAsia="Times New Roman" w:cs="Times New Roman"/>
          <w:b/>
          <w:sz w:val="24"/>
          <w:szCs w:val="24"/>
          <w:lang w:val="es-ES" w:eastAsia="es-ES"/>
        </w:rPr>
        <w:t xml:space="preserve"> de diferente tamaño y condiciones ambientales </w:t>
      </w:r>
      <w:r w:rsidR="00065FC9" w:rsidRPr="008C2A40">
        <w:rPr>
          <w:rFonts w:eastAsia="Times New Roman" w:cs="Times New Roman"/>
          <w:b/>
          <w:color w:val="000000" w:themeColor="text1"/>
          <w:sz w:val="24"/>
          <w:szCs w:val="24"/>
          <w:lang w:val="es-ES" w:eastAsia="es-ES"/>
        </w:rPr>
        <w:t>(</w:t>
      </w:r>
      <w:proofErr w:type="spellStart"/>
      <w:r w:rsidR="00065FC9" w:rsidRPr="008C2A40">
        <w:rPr>
          <w:rFonts w:eastAsia="Times New Roman" w:cs="Times New Roman"/>
          <w:b/>
          <w:color w:val="000000" w:themeColor="text1"/>
          <w:sz w:val="24"/>
          <w:szCs w:val="24"/>
          <w:lang w:val="es-ES" w:eastAsia="es-ES"/>
        </w:rPr>
        <w:t>Tomasoni</w:t>
      </w:r>
      <w:proofErr w:type="spellEnd"/>
      <w:r w:rsidR="00065FC9" w:rsidRPr="008C2A40">
        <w:rPr>
          <w:rFonts w:eastAsia="Times New Roman" w:cs="Times New Roman"/>
          <w:b/>
          <w:color w:val="000000" w:themeColor="text1"/>
          <w:sz w:val="24"/>
          <w:szCs w:val="24"/>
          <w:lang w:val="es-ES" w:eastAsia="es-ES"/>
        </w:rPr>
        <w:t xml:space="preserve"> 2013</w:t>
      </w:r>
      <w:r w:rsidR="002B2502" w:rsidRPr="008C2A40">
        <w:rPr>
          <w:rFonts w:eastAsia="Times New Roman" w:cs="Times New Roman"/>
          <w:b/>
          <w:color w:val="000000" w:themeColor="text1"/>
          <w:sz w:val="24"/>
          <w:szCs w:val="24"/>
          <w:lang w:val="es-ES" w:eastAsia="es-ES"/>
        </w:rPr>
        <w:t>)</w:t>
      </w:r>
    </w:p>
    <w:p w:rsidR="008C2A40" w:rsidRPr="008C2A40" w:rsidRDefault="008C2A40" w:rsidP="008C2A40">
      <w:pPr>
        <w:spacing w:after="0" w:line="240" w:lineRule="auto"/>
        <w:jc w:val="center"/>
        <w:rPr>
          <w:rFonts w:eastAsia="Times New Roman" w:cs="Times New Roman"/>
          <w:b/>
          <w:color w:val="000000" w:themeColor="text1"/>
          <w:sz w:val="24"/>
          <w:szCs w:val="24"/>
          <w:lang w:val="es-ES" w:eastAsia="es-ES"/>
        </w:rPr>
      </w:pPr>
    </w:p>
    <w:p w:rsidR="00C36D4D" w:rsidRPr="00904C69" w:rsidRDefault="00C36D4D" w:rsidP="00904C69">
      <w:pPr>
        <w:spacing w:after="100" w:afterAutospacing="1" w:line="240" w:lineRule="auto"/>
        <w:jc w:val="center"/>
        <w:rPr>
          <w:rFonts w:eastAsia="Times New Roman" w:cs="Times New Roman"/>
          <w:sz w:val="24"/>
          <w:szCs w:val="24"/>
          <w:lang w:val="es-ES" w:eastAsia="es-ES"/>
        </w:rPr>
      </w:pPr>
      <w:r w:rsidRPr="00904C69">
        <w:rPr>
          <w:noProof/>
          <w:color w:val="000000" w:themeColor="text1"/>
          <w:sz w:val="24"/>
          <w:szCs w:val="24"/>
          <w:lang w:eastAsia="es-CR"/>
        </w:rPr>
        <w:drawing>
          <wp:inline distT="0" distB="0" distL="0" distR="0">
            <wp:extent cx="5324475" cy="138112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24475" cy="1381125"/>
                    </a:xfrm>
                    <a:prstGeom prst="rect">
                      <a:avLst/>
                    </a:prstGeom>
                    <a:noFill/>
                    <a:ln>
                      <a:noFill/>
                    </a:ln>
                  </pic:spPr>
                </pic:pic>
              </a:graphicData>
            </a:graphic>
          </wp:inline>
        </w:drawing>
      </w:r>
    </w:p>
    <w:p w:rsidR="007D25FA" w:rsidRPr="00904C69" w:rsidRDefault="007D25FA"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La distancia recorrida por las gotas</w:t>
      </w:r>
      <w:r w:rsidR="005F772C"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siempre estará sujeta a</w:t>
      </w:r>
      <w:r w:rsidR="00182C61"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 xml:space="preserve">las condiciones </w:t>
      </w:r>
      <w:r w:rsidR="00182C61" w:rsidRPr="00904C69">
        <w:rPr>
          <w:rFonts w:eastAsia="Times New Roman" w:cs="Times New Roman"/>
          <w:sz w:val="24"/>
          <w:szCs w:val="24"/>
          <w:lang w:val="es-ES" w:eastAsia="es-ES"/>
        </w:rPr>
        <w:t xml:space="preserve">ambientales imperantes en el momento de la aplicación, así se observa en el </w:t>
      </w:r>
      <w:r w:rsidR="00182C61" w:rsidRPr="0085725C">
        <w:rPr>
          <w:rFonts w:eastAsia="Times New Roman" w:cs="Times New Roman"/>
          <w:sz w:val="24"/>
          <w:szCs w:val="24"/>
          <w:lang w:val="es-ES" w:eastAsia="es-ES"/>
        </w:rPr>
        <w:t>cuadro 7</w:t>
      </w:r>
      <w:r w:rsidR="00182C61" w:rsidRPr="00904C69">
        <w:rPr>
          <w:rFonts w:eastAsia="Times New Roman" w:cs="Times New Roman"/>
          <w:sz w:val="24"/>
          <w:szCs w:val="24"/>
          <w:lang w:val="es-ES" w:eastAsia="es-ES"/>
        </w:rPr>
        <w:t>,</w:t>
      </w:r>
      <w:r w:rsidR="005F772C" w:rsidRPr="00904C69">
        <w:rPr>
          <w:rFonts w:eastAsia="Times New Roman" w:cs="Times New Roman"/>
          <w:sz w:val="24"/>
          <w:szCs w:val="24"/>
          <w:lang w:val="es-ES" w:eastAsia="es-ES"/>
        </w:rPr>
        <w:t xml:space="preserve"> </w:t>
      </w:r>
      <w:r w:rsidR="00182C61" w:rsidRPr="00904C69">
        <w:rPr>
          <w:rFonts w:eastAsia="Times New Roman" w:cs="Times New Roman"/>
          <w:sz w:val="24"/>
          <w:szCs w:val="24"/>
          <w:lang w:val="es-ES" w:eastAsia="es-ES"/>
        </w:rPr>
        <w:t>donde las gotas de diferente tamaño incrementan su distancia recorrida cuando la humedad relativa se incrementa y disminuye la temperatura.</w:t>
      </w:r>
    </w:p>
    <w:p w:rsidR="008C2A40" w:rsidRPr="008C2A40" w:rsidRDefault="00441312" w:rsidP="008C2A40">
      <w:pPr>
        <w:spacing w:after="0" w:line="240" w:lineRule="auto"/>
        <w:jc w:val="center"/>
        <w:rPr>
          <w:rFonts w:eastAsia="Times New Roman" w:cs="Times New Roman"/>
          <w:b/>
          <w:sz w:val="24"/>
          <w:szCs w:val="24"/>
          <w:lang w:val="es-ES" w:eastAsia="es-ES"/>
        </w:rPr>
      </w:pPr>
      <w:r w:rsidRPr="008C2A40">
        <w:rPr>
          <w:rFonts w:eastAsia="Times New Roman" w:cs="Times New Roman"/>
          <w:b/>
          <w:sz w:val="24"/>
          <w:szCs w:val="24"/>
          <w:lang w:val="es-ES" w:eastAsia="es-ES"/>
        </w:rPr>
        <w:t xml:space="preserve">Cuadro </w:t>
      </w:r>
      <w:r w:rsidR="00182C61" w:rsidRPr="008C2A40">
        <w:rPr>
          <w:rFonts w:eastAsia="Times New Roman" w:cs="Times New Roman"/>
          <w:b/>
          <w:sz w:val="24"/>
          <w:szCs w:val="24"/>
          <w:lang w:val="es-ES" w:eastAsia="es-ES"/>
        </w:rPr>
        <w:t>7</w:t>
      </w:r>
    </w:p>
    <w:p w:rsidR="00441312" w:rsidRDefault="00441312" w:rsidP="008C2A40">
      <w:pPr>
        <w:spacing w:after="0" w:line="240" w:lineRule="auto"/>
        <w:jc w:val="center"/>
        <w:rPr>
          <w:rFonts w:eastAsia="Times New Roman" w:cs="Times New Roman"/>
          <w:b/>
          <w:sz w:val="24"/>
          <w:szCs w:val="24"/>
          <w:lang w:val="es-ES" w:eastAsia="es-ES"/>
        </w:rPr>
      </w:pPr>
      <w:r w:rsidRPr="008C2A40">
        <w:rPr>
          <w:rFonts w:eastAsia="Times New Roman" w:cs="Times New Roman"/>
          <w:b/>
          <w:sz w:val="24"/>
          <w:szCs w:val="24"/>
          <w:lang w:val="es-ES" w:eastAsia="es-ES"/>
        </w:rPr>
        <w:t xml:space="preserve"> </w:t>
      </w:r>
      <w:r w:rsidR="00B16892" w:rsidRPr="008C2A40">
        <w:rPr>
          <w:rFonts w:eastAsia="Times New Roman" w:cs="Times New Roman"/>
          <w:b/>
          <w:sz w:val="24"/>
          <w:szCs w:val="24"/>
          <w:lang w:val="es-ES" w:eastAsia="es-ES"/>
        </w:rPr>
        <w:t>Tiempo de vida y d</w:t>
      </w:r>
      <w:r w:rsidRPr="008C2A40">
        <w:rPr>
          <w:rFonts w:eastAsia="Times New Roman" w:cs="Times New Roman"/>
          <w:b/>
          <w:sz w:val="24"/>
          <w:szCs w:val="24"/>
          <w:lang w:val="es-ES" w:eastAsia="es-ES"/>
        </w:rPr>
        <w:t xml:space="preserve">istancia recorrida por </w:t>
      </w:r>
      <w:r w:rsidR="00B16892" w:rsidRPr="008C2A40">
        <w:rPr>
          <w:rFonts w:eastAsia="Times New Roman" w:cs="Times New Roman"/>
          <w:b/>
          <w:sz w:val="24"/>
          <w:szCs w:val="24"/>
          <w:lang w:val="es-ES" w:eastAsia="es-ES"/>
        </w:rPr>
        <w:t xml:space="preserve">las </w:t>
      </w:r>
      <w:r w:rsidRPr="008C2A40">
        <w:rPr>
          <w:rFonts w:eastAsia="Times New Roman" w:cs="Times New Roman"/>
          <w:b/>
          <w:sz w:val="24"/>
          <w:szCs w:val="24"/>
          <w:lang w:val="es-ES" w:eastAsia="es-ES"/>
        </w:rPr>
        <w:t>gotas</w:t>
      </w:r>
      <w:r w:rsidR="00B16892" w:rsidRPr="008C2A40">
        <w:rPr>
          <w:rFonts w:eastAsia="Times New Roman" w:cs="Times New Roman"/>
          <w:b/>
          <w:sz w:val="24"/>
          <w:szCs w:val="24"/>
          <w:lang w:val="es-ES" w:eastAsia="es-ES"/>
        </w:rPr>
        <w:t xml:space="preserve"> asperjadas ante </w:t>
      </w:r>
      <w:r w:rsidRPr="008C2A40">
        <w:rPr>
          <w:rFonts w:eastAsia="Times New Roman" w:cs="Times New Roman"/>
          <w:b/>
          <w:sz w:val="24"/>
          <w:szCs w:val="24"/>
          <w:lang w:val="es-ES" w:eastAsia="es-ES"/>
        </w:rPr>
        <w:t xml:space="preserve"> diferente</w:t>
      </w:r>
      <w:r w:rsidR="00B16892" w:rsidRPr="008C2A40">
        <w:rPr>
          <w:rFonts w:eastAsia="Times New Roman" w:cs="Times New Roman"/>
          <w:b/>
          <w:sz w:val="24"/>
          <w:szCs w:val="24"/>
          <w:lang w:val="es-ES" w:eastAsia="es-ES"/>
        </w:rPr>
        <w:t>s</w:t>
      </w:r>
      <w:r w:rsidRPr="008C2A40">
        <w:rPr>
          <w:rFonts w:eastAsia="Times New Roman" w:cs="Times New Roman"/>
          <w:b/>
          <w:sz w:val="24"/>
          <w:szCs w:val="24"/>
          <w:lang w:val="es-ES" w:eastAsia="es-ES"/>
        </w:rPr>
        <w:t xml:space="preserve"> </w:t>
      </w:r>
      <w:r w:rsidR="00B16892" w:rsidRPr="008C2A40">
        <w:rPr>
          <w:rFonts w:eastAsia="Times New Roman" w:cs="Times New Roman"/>
          <w:b/>
          <w:sz w:val="24"/>
          <w:szCs w:val="24"/>
          <w:lang w:val="es-ES" w:eastAsia="es-ES"/>
        </w:rPr>
        <w:t>condiciones de ambiente.</w:t>
      </w:r>
      <w:r w:rsidRPr="008C2A40">
        <w:rPr>
          <w:rFonts w:eastAsia="Times New Roman" w:cs="Times New Roman"/>
          <w:b/>
          <w:sz w:val="24"/>
          <w:szCs w:val="24"/>
          <w:lang w:val="es-ES" w:eastAsia="es-ES"/>
        </w:rPr>
        <w:t xml:space="preserve"> </w:t>
      </w:r>
      <w:r w:rsidR="00031A46" w:rsidRPr="008C2A40">
        <w:rPr>
          <w:rFonts w:eastAsia="Times New Roman" w:cs="Times New Roman"/>
          <w:b/>
          <w:sz w:val="24"/>
          <w:szCs w:val="24"/>
          <w:lang w:val="es-ES" w:eastAsia="es-ES"/>
        </w:rPr>
        <w:t>(</w:t>
      </w:r>
      <w:proofErr w:type="spellStart"/>
      <w:r w:rsidR="00031A46" w:rsidRPr="008C2A40">
        <w:rPr>
          <w:rFonts w:eastAsia="Times New Roman" w:cs="Times New Roman"/>
          <w:b/>
          <w:sz w:val="24"/>
          <w:szCs w:val="24"/>
          <w:lang w:val="es-ES" w:eastAsia="es-ES"/>
        </w:rPr>
        <w:t>Masia</w:t>
      </w:r>
      <w:proofErr w:type="spellEnd"/>
      <w:r w:rsidR="00031A46" w:rsidRPr="008C2A40">
        <w:rPr>
          <w:rFonts w:eastAsia="Times New Roman" w:cs="Times New Roman"/>
          <w:b/>
          <w:sz w:val="24"/>
          <w:szCs w:val="24"/>
          <w:lang w:val="es-ES" w:eastAsia="es-ES"/>
        </w:rPr>
        <w:t>,</w:t>
      </w:r>
      <w:r w:rsidR="0045289D">
        <w:rPr>
          <w:rFonts w:eastAsia="Times New Roman" w:cs="Times New Roman"/>
          <w:b/>
          <w:sz w:val="24"/>
          <w:szCs w:val="24"/>
          <w:lang w:val="es-ES" w:eastAsia="es-ES"/>
        </w:rPr>
        <w:t xml:space="preserve"> </w:t>
      </w:r>
      <w:r w:rsidR="00031A46" w:rsidRPr="008C2A40">
        <w:rPr>
          <w:rFonts w:eastAsia="Times New Roman" w:cs="Times New Roman"/>
          <w:b/>
          <w:sz w:val="24"/>
          <w:szCs w:val="24"/>
          <w:lang w:val="es-ES" w:eastAsia="es-ES"/>
        </w:rPr>
        <w:t>G</w:t>
      </w:r>
      <w:r w:rsidR="005F416E" w:rsidRPr="008C2A40">
        <w:rPr>
          <w:rFonts w:eastAsia="Times New Roman" w:cs="Times New Roman"/>
          <w:b/>
          <w:sz w:val="24"/>
          <w:szCs w:val="24"/>
          <w:lang w:val="es-ES" w:eastAsia="es-ES"/>
        </w:rPr>
        <w:t xml:space="preserve"> 2010)</w:t>
      </w:r>
    </w:p>
    <w:p w:rsidR="008C2A40" w:rsidRPr="008C2A40" w:rsidRDefault="008C2A40" w:rsidP="008C2A40">
      <w:pPr>
        <w:spacing w:after="0" w:line="240" w:lineRule="auto"/>
        <w:jc w:val="center"/>
        <w:rPr>
          <w:rFonts w:eastAsia="Times New Roman" w:cs="Times New Roman"/>
          <w:b/>
          <w:sz w:val="24"/>
          <w:szCs w:val="24"/>
          <w:lang w:val="es-ES" w:eastAsia="es-ES"/>
        </w:rPr>
      </w:pPr>
    </w:p>
    <w:p w:rsidR="00CF4D5A" w:rsidRPr="00904C69" w:rsidRDefault="00CF4D5A"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5612130" cy="1386623"/>
            <wp:effectExtent l="0" t="0" r="7620" b="444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2130" cy="1386623"/>
                    </a:xfrm>
                    <a:prstGeom prst="rect">
                      <a:avLst/>
                    </a:prstGeom>
                    <a:noFill/>
                    <a:ln>
                      <a:noFill/>
                    </a:ln>
                  </pic:spPr>
                </pic:pic>
              </a:graphicData>
            </a:graphic>
          </wp:inline>
        </w:drawing>
      </w:r>
    </w:p>
    <w:p w:rsidR="008034BA" w:rsidRPr="00904C69" w:rsidRDefault="002752E8" w:rsidP="00904C69">
      <w:pPr>
        <w:spacing w:after="100" w:afterAutospacing="1" w:line="240" w:lineRule="auto"/>
        <w:rPr>
          <w:rFonts w:eastAsia="Times New Roman" w:cs="Times New Roman"/>
          <w:b/>
          <w:sz w:val="24"/>
          <w:szCs w:val="24"/>
          <w:lang w:val="es-ES" w:eastAsia="es-ES"/>
        </w:rPr>
      </w:pPr>
      <w:r>
        <w:rPr>
          <w:rFonts w:eastAsia="Times New Roman" w:cs="Times New Roman"/>
          <w:b/>
          <w:sz w:val="24"/>
          <w:szCs w:val="24"/>
          <w:lang w:val="es-ES" w:eastAsia="es-ES"/>
        </w:rPr>
        <w:t>1.7</w:t>
      </w:r>
      <w:r w:rsidR="005F772C" w:rsidRPr="00904C69">
        <w:rPr>
          <w:rFonts w:eastAsia="Times New Roman" w:cs="Times New Roman"/>
          <w:b/>
          <w:sz w:val="24"/>
          <w:szCs w:val="24"/>
          <w:lang w:val="es-ES" w:eastAsia="es-ES"/>
        </w:rPr>
        <w:t xml:space="preserve"> </w:t>
      </w:r>
      <w:r w:rsidR="008034BA" w:rsidRPr="00904C69">
        <w:rPr>
          <w:rFonts w:eastAsia="Times New Roman" w:cs="Times New Roman"/>
          <w:b/>
          <w:sz w:val="24"/>
          <w:szCs w:val="24"/>
          <w:lang w:val="es-ES" w:eastAsia="es-ES"/>
        </w:rPr>
        <w:t>Inversión Térmica</w:t>
      </w:r>
    </w:p>
    <w:p w:rsidR="007815C7" w:rsidRPr="00904C69" w:rsidRDefault="00E73D9C" w:rsidP="00904C69">
      <w:pPr>
        <w:spacing w:after="100" w:afterAutospacing="1" w:line="240" w:lineRule="auto"/>
        <w:jc w:val="both"/>
        <w:rPr>
          <w:rFonts w:cs="Times New Roman"/>
          <w:color w:val="FF0000"/>
          <w:sz w:val="24"/>
          <w:szCs w:val="24"/>
          <w:lang w:val="es-ES"/>
        </w:rPr>
      </w:pPr>
      <w:r w:rsidRPr="00904C69">
        <w:rPr>
          <w:rFonts w:cs="Times New Roman"/>
          <w:color w:val="333333"/>
          <w:sz w:val="24"/>
          <w:szCs w:val="24"/>
          <w:lang w:val="es-ES"/>
        </w:rPr>
        <w:t>La inversión o reversión térmica</w:t>
      </w:r>
      <w:r w:rsidR="005F772C" w:rsidRPr="00904C69">
        <w:rPr>
          <w:rFonts w:cs="Times New Roman"/>
          <w:color w:val="333333"/>
          <w:sz w:val="24"/>
          <w:szCs w:val="24"/>
          <w:lang w:val="es-ES"/>
        </w:rPr>
        <w:t>,</w:t>
      </w:r>
      <w:r w:rsidRPr="00904C69">
        <w:rPr>
          <w:rFonts w:cs="Times New Roman"/>
          <w:color w:val="333333"/>
          <w:sz w:val="24"/>
          <w:szCs w:val="24"/>
          <w:lang w:val="es-ES"/>
        </w:rPr>
        <w:t xml:space="preserve"> es un fenómeno atmosférico que produce una alta estabilidad de las </w:t>
      </w:r>
      <w:r w:rsidR="002932FD" w:rsidRPr="00904C69">
        <w:rPr>
          <w:rFonts w:cs="Times New Roman"/>
          <w:color w:val="333333"/>
          <w:sz w:val="24"/>
          <w:szCs w:val="24"/>
          <w:lang w:val="es-ES"/>
        </w:rPr>
        <w:t>capas de aire a nivel del suelo, por lo que</w:t>
      </w:r>
      <w:r w:rsidRPr="00904C69">
        <w:rPr>
          <w:rFonts w:cs="Times New Roman"/>
          <w:color w:val="333333"/>
          <w:sz w:val="24"/>
          <w:szCs w:val="24"/>
          <w:lang w:val="es-ES"/>
        </w:rPr>
        <w:t xml:space="preserve"> favorece que cualquier pulverización arrojada a la atmósfera en esa condición no pueda descender ni subir, quedando suspendida en los niveles más bajos de</w:t>
      </w:r>
      <w:r w:rsidR="002932FD" w:rsidRPr="00904C69">
        <w:rPr>
          <w:rFonts w:cs="Times New Roman"/>
          <w:color w:val="333333"/>
          <w:sz w:val="24"/>
          <w:szCs w:val="24"/>
          <w:lang w:val="es-ES"/>
        </w:rPr>
        <w:t xml:space="preserve"> </w:t>
      </w:r>
      <w:r w:rsidRPr="00904C69">
        <w:rPr>
          <w:rFonts w:cs="Times New Roman"/>
          <w:color w:val="333333"/>
          <w:sz w:val="24"/>
          <w:szCs w:val="24"/>
          <w:lang w:val="es-ES"/>
        </w:rPr>
        <w:t>la atmósfera, es decir, los que están en contacto con el suelo.</w:t>
      </w:r>
      <w:r w:rsidR="007815C7" w:rsidRPr="00904C69">
        <w:rPr>
          <w:rFonts w:cs="Times New Roman"/>
          <w:color w:val="333333"/>
          <w:sz w:val="24"/>
          <w:szCs w:val="24"/>
          <w:lang w:val="es-ES"/>
        </w:rPr>
        <w:t xml:space="preserve"> </w:t>
      </w:r>
      <w:r w:rsidRPr="00904C69">
        <w:rPr>
          <w:rFonts w:cs="Times New Roman"/>
          <w:color w:val="333333"/>
          <w:sz w:val="24"/>
          <w:szCs w:val="24"/>
          <w:lang w:val="es-ES"/>
        </w:rPr>
        <w:t>Este fenómeno</w:t>
      </w:r>
      <w:r w:rsidR="002932FD" w:rsidRPr="00904C69">
        <w:rPr>
          <w:rFonts w:cs="Times New Roman"/>
          <w:color w:val="333333"/>
          <w:sz w:val="24"/>
          <w:szCs w:val="24"/>
          <w:lang w:val="es-ES"/>
        </w:rPr>
        <w:t xml:space="preserve"> es importante en aplicaciones aéreas y</w:t>
      </w:r>
      <w:r w:rsidRPr="00904C69">
        <w:rPr>
          <w:rFonts w:cs="Times New Roman"/>
          <w:color w:val="333333"/>
          <w:sz w:val="24"/>
          <w:szCs w:val="24"/>
          <w:lang w:val="es-ES"/>
        </w:rPr>
        <w:t xml:space="preserve"> se manifiesta por lo general en las primeras horas de la mañana, desde la salida del sol, y las primeras horas de la noche, y con vientos inferiores a 7</w:t>
      </w:r>
      <w:r w:rsidR="007815C7" w:rsidRPr="00904C69">
        <w:rPr>
          <w:rFonts w:cs="Times New Roman"/>
          <w:color w:val="333333"/>
          <w:sz w:val="24"/>
          <w:szCs w:val="24"/>
          <w:lang w:val="es-ES"/>
        </w:rPr>
        <w:t xml:space="preserve"> </w:t>
      </w:r>
      <w:r w:rsidRPr="00904C69">
        <w:rPr>
          <w:rFonts w:cs="Times New Roman"/>
          <w:color w:val="333333"/>
          <w:sz w:val="24"/>
          <w:szCs w:val="24"/>
          <w:lang w:val="es-ES"/>
        </w:rPr>
        <w:t>km/</w:t>
      </w:r>
      <w:r w:rsidR="00182C61" w:rsidRPr="00904C69">
        <w:rPr>
          <w:rFonts w:cs="Times New Roman"/>
          <w:color w:val="333333"/>
          <w:sz w:val="24"/>
          <w:szCs w:val="24"/>
          <w:lang w:val="es-ES"/>
        </w:rPr>
        <w:t xml:space="preserve"> </w:t>
      </w:r>
      <w:r w:rsidRPr="00904C69">
        <w:rPr>
          <w:rFonts w:cs="Times New Roman"/>
          <w:color w:val="333333"/>
          <w:sz w:val="24"/>
          <w:szCs w:val="24"/>
          <w:lang w:val="es-ES"/>
        </w:rPr>
        <w:t>h</w:t>
      </w:r>
      <w:r w:rsidR="00182C61" w:rsidRPr="00904C69">
        <w:rPr>
          <w:rFonts w:cs="Times New Roman"/>
          <w:color w:val="333333"/>
          <w:sz w:val="24"/>
          <w:szCs w:val="24"/>
          <w:lang w:val="es-ES"/>
        </w:rPr>
        <w:t>o</w:t>
      </w:r>
      <w:r w:rsidRPr="00904C69">
        <w:rPr>
          <w:rFonts w:cs="Times New Roman"/>
          <w:color w:val="333333"/>
          <w:sz w:val="24"/>
          <w:szCs w:val="24"/>
          <w:lang w:val="es-ES"/>
        </w:rPr>
        <w:t>r</w:t>
      </w:r>
      <w:r w:rsidR="00182C61" w:rsidRPr="00904C69">
        <w:rPr>
          <w:rFonts w:cs="Times New Roman"/>
          <w:color w:val="333333"/>
          <w:sz w:val="24"/>
          <w:szCs w:val="24"/>
          <w:lang w:val="es-ES"/>
        </w:rPr>
        <w:t>a</w:t>
      </w:r>
      <w:r w:rsidRPr="00904C69">
        <w:rPr>
          <w:rFonts w:cs="Times New Roman"/>
          <w:color w:val="333333"/>
          <w:sz w:val="24"/>
          <w:szCs w:val="24"/>
          <w:lang w:val="es-ES"/>
        </w:rPr>
        <w:t xml:space="preserve"> </w:t>
      </w:r>
      <w:r w:rsidR="006B4CCF" w:rsidRPr="00904C69">
        <w:rPr>
          <w:rFonts w:cs="Times New Roman"/>
          <w:color w:val="000000" w:themeColor="text1"/>
          <w:sz w:val="24"/>
          <w:szCs w:val="24"/>
          <w:lang w:val="es-ES"/>
        </w:rPr>
        <w:t xml:space="preserve">(Fritz et al </w:t>
      </w:r>
      <w:r w:rsidRPr="00904C69">
        <w:rPr>
          <w:rFonts w:cs="Times New Roman"/>
          <w:color w:val="000000" w:themeColor="text1"/>
          <w:sz w:val="24"/>
          <w:szCs w:val="24"/>
          <w:lang w:val="es-ES"/>
        </w:rPr>
        <w:t>2008).</w:t>
      </w:r>
      <w:r w:rsidRPr="00904C69">
        <w:rPr>
          <w:rFonts w:cs="Times New Roman"/>
          <w:color w:val="FF0000"/>
          <w:sz w:val="24"/>
          <w:szCs w:val="24"/>
          <w:lang w:val="es-ES"/>
        </w:rPr>
        <w:t xml:space="preserve"> </w:t>
      </w:r>
    </w:p>
    <w:p w:rsidR="008A2165" w:rsidRPr="00904C69" w:rsidRDefault="00E73D9C" w:rsidP="00904C69">
      <w:pPr>
        <w:spacing w:after="100" w:afterAutospacing="1" w:line="240" w:lineRule="auto"/>
        <w:jc w:val="both"/>
        <w:rPr>
          <w:rFonts w:cs="Times New Roman"/>
          <w:color w:val="333333"/>
          <w:sz w:val="24"/>
          <w:szCs w:val="24"/>
          <w:lang w:val="es-ES"/>
        </w:rPr>
      </w:pPr>
      <w:r w:rsidRPr="00904C69">
        <w:rPr>
          <w:rFonts w:cs="Times New Roman"/>
          <w:color w:val="333333"/>
          <w:sz w:val="24"/>
          <w:szCs w:val="24"/>
          <w:lang w:val="es-ES"/>
        </w:rPr>
        <w:t>La presencia de vientos</w:t>
      </w:r>
      <w:r w:rsidR="002B2502" w:rsidRPr="00904C69">
        <w:rPr>
          <w:rFonts w:cs="Times New Roman"/>
          <w:color w:val="333333"/>
          <w:sz w:val="24"/>
          <w:szCs w:val="24"/>
          <w:lang w:val="es-ES"/>
        </w:rPr>
        <w:t>,</w:t>
      </w:r>
      <w:r w:rsidRPr="00904C69">
        <w:rPr>
          <w:rFonts w:cs="Times New Roman"/>
          <w:color w:val="333333"/>
          <w:sz w:val="24"/>
          <w:szCs w:val="24"/>
          <w:lang w:val="es-ES"/>
        </w:rPr>
        <w:t xml:space="preserve"> corta la estabilidad atmosfér</w:t>
      </w:r>
      <w:r w:rsidR="007815C7" w:rsidRPr="00904C69">
        <w:rPr>
          <w:rFonts w:cs="Times New Roman"/>
          <w:color w:val="333333"/>
          <w:sz w:val="24"/>
          <w:szCs w:val="24"/>
          <w:lang w:val="es-ES"/>
        </w:rPr>
        <w:t xml:space="preserve">ica, y minimizan los efectos de la reversión térmica. </w:t>
      </w:r>
      <w:r w:rsidRPr="00904C69">
        <w:rPr>
          <w:rFonts w:cs="Times New Roman"/>
          <w:color w:val="333333"/>
          <w:sz w:val="24"/>
          <w:szCs w:val="24"/>
          <w:lang w:val="es-ES"/>
        </w:rPr>
        <w:t xml:space="preserve">Datos comparativos de ensayos para un mismo </w:t>
      </w:r>
      <w:r w:rsidR="002B2502" w:rsidRPr="00904C69">
        <w:rPr>
          <w:rFonts w:cs="Times New Roman"/>
          <w:color w:val="333333"/>
          <w:sz w:val="24"/>
          <w:szCs w:val="24"/>
          <w:lang w:val="es-ES"/>
        </w:rPr>
        <w:t>tamaño de gota</w:t>
      </w:r>
      <w:r w:rsidRPr="00904C69">
        <w:rPr>
          <w:rFonts w:cs="Times New Roman"/>
          <w:color w:val="333333"/>
          <w:sz w:val="24"/>
          <w:szCs w:val="24"/>
          <w:lang w:val="es-ES"/>
        </w:rPr>
        <w:t xml:space="preserve"> asperjada con avión bajo atmósfera normal e invertida, demuestran un incremento de la </w:t>
      </w:r>
      <w:r w:rsidRPr="00904C69">
        <w:rPr>
          <w:rFonts w:cs="Times New Roman"/>
          <w:color w:val="333333"/>
          <w:sz w:val="24"/>
          <w:szCs w:val="24"/>
          <w:lang w:val="es-ES"/>
        </w:rPr>
        <w:lastRenderedPageBreak/>
        <w:t>deriva</w:t>
      </w:r>
      <w:r w:rsidR="002B2502" w:rsidRPr="00904C69">
        <w:rPr>
          <w:rFonts w:cs="Times New Roman"/>
          <w:color w:val="333333"/>
          <w:sz w:val="24"/>
          <w:szCs w:val="24"/>
          <w:lang w:val="es-ES"/>
        </w:rPr>
        <w:t>,</w:t>
      </w:r>
      <w:r w:rsidRPr="00904C69">
        <w:rPr>
          <w:rFonts w:cs="Times New Roman"/>
          <w:color w:val="333333"/>
          <w:sz w:val="24"/>
          <w:szCs w:val="24"/>
          <w:lang w:val="es-ES"/>
        </w:rPr>
        <w:t xml:space="preserve"> entre 7 y 8 veces en condiciones de reversión térmica, y hasta 5 veces para tratamientos terrestres</w:t>
      </w:r>
      <w:r w:rsidR="007815C7" w:rsidRPr="00904C69">
        <w:rPr>
          <w:rFonts w:cs="Times New Roman"/>
          <w:color w:val="333333"/>
          <w:sz w:val="24"/>
          <w:szCs w:val="24"/>
          <w:lang w:val="es-ES"/>
        </w:rPr>
        <w:t>.</w:t>
      </w:r>
      <w:r w:rsidRPr="00904C69">
        <w:rPr>
          <w:rFonts w:cs="Times New Roman"/>
          <w:color w:val="333333"/>
          <w:sz w:val="24"/>
          <w:szCs w:val="24"/>
          <w:lang w:val="es-ES"/>
        </w:rPr>
        <w:t xml:space="preserve"> </w:t>
      </w:r>
    </w:p>
    <w:p w:rsidR="00452A30" w:rsidRPr="00904C69" w:rsidRDefault="006B4CCF" w:rsidP="00904C69">
      <w:pPr>
        <w:shd w:val="clear" w:color="auto" w:fill="FFFFFF"/>
        <w:spacing w:before="100" w:beforeAutospacing="1" w:after="100" w:afterAutospacing="1" w:line="240" w:lineRule="auto"/>
        <w:jc w:val="both"/>
        <w:rPr>
          <w:rFonts w:eastAsia="Times New Roman" w:cs="Times New Roman"/>
          <w:color w:val="333333"/>
          <w:sz w:val="24"/>
          <w:szCs w:val="24"/>
          <w:lang w:val="es-ES" w:eastAsia="es-CR"/>
        </w:rPr>
      </w:pPr>
      <w:r w:rsidRPr="00904C69">
        <w:rPr>
          <w:rFonts w:eastAsia="Times New Roman" w:cs="Times New Roman"/>
          <w:color w:val="333333"/>
          <w:sz w:val="24"/>
          <w:szCs w:val="24"/>
          <w:lang w:val="es-ES" w:eastAsia="es-CR"/>
        </w:rPr>
        <w:t>En el</w:t>
      </w:r>
      <w:r w:rsidR="00CE3DAC" w:rsidRPr="00904C69">
        <w:rPr>
          <w:rFonts w:eastAsia="Times New Roman" w:cs="Times New Roman"/>
          <w:color w:val="333333"/>
          <w:sz w:val="24"/>
          <w:szCs w:val="24"/>
          <w:lang w:val="es-ES" w:eastAsia="es-CR"/>
        </w:rPr>
        <w:t xml:space="preserve"> </w:t>
      </w:r>
      <w:r w:rsidR="00CE3DAC" w:rsidRPr="0085725C">
        <w:rPr>
          <w:rFonts w:eastAsia="Times New Roman" w:cs="Times New Roman"/>
          <w:color w:val="333333"/>
          <w:sz w:val="24"/>
          <w:szCs w:val="24"/>
          <w:lang w:val="es-ES" w:eastAsia="es-CR"/>
        </w:rPr>
        <w:t>cuadro 8</w:t>
      </w:r>
      <w:r w:rsidR="00452A30" w:rsidRPr="00904C69">
        <w:rPr>
          <w:rFonts w:eastAsia="Times New Roman" w:cs="Times New Roman"/>
          <w:color w:val="333333"/>
          <w:sz w:val="24"/>
          <w:szCs w:val="24"/>
          <w:lang w:val="es-ES" w:eastAsia="es-CR"/>
        </w:rPr>
        <w:t xml:space="preserve"> se reportan distancias en </w:t>
      </w:r>
      <w:r w:rsidR="002B2502" w:rsidRPr="00904C69">
        <w:rPr>
          <w:rFonts w:eastAsia="Times New Roman" w:cs="Times New Roman"/>
          <w:color w:val="333333"/>
          <w:sz w:val="24"/>
          <w:szCs w:val="24"/>
          <w:lang w:val="es-ES" w:eastAsia="es-CR"/>
        </w:rPr>
        <w:t xml:space="preserve">las </w:t>
      </w:r>
      <w:r w:rsidR="00452A30" w:rsidRPr="00904C69">
        <w:rPr>
          <w:rFonts w:eastAsia="Times New Roman" w:cs="Times New Roman"/>
          <w:color w:val="333333"/>
          <w:sz w:val="24"/>
          <w:szCs w:val="24"/>
          <w:lang w:val="es-ES" w:eastAsia="es-CR"/>
        </w:rPr>
        <w:t>que pueden derivar gotas de distintos tamaños cuando son arrojadas desde una altura promedio de 3m, como es el caso de una aplicación aérea.</w:t>
      </w:r>
    </w:p>
    <w:p w:rsidR="008C2A40" w:rsidRDefault="007C2482" w:rsidP="008C2A40">
      <w:pPr>
        <w:shd w:val="clear" w:color="auto" w:fill="FFFFFF"/>
        <w:spacing w:after="0" w:line="240" w:lineRule="auto"/>
        <w:jc w:val="center"/>
        <w:rPr>
          <w:rFonts w:eastAsia="Times New Roman" w:cs="Times New Roman"/>
          <w:b/>
          <w:color w:val="333333"/>
          <w:sz w:val="24"/>
          <w:szCs w:val="24"/>
          <w:lang w:val="es-ES" w:eastAsia="es-CR"/>
        </w:rPr>
      </w:pPr>
      <w:r w:rsidRPr="008C2A40">
        <w:rPr>
          <w:rFonts w:eastAsia="Times New Roman" w:cs="Times New Roman"/>
          <w:b/>
          <w:color w:val="333333"/>
          <w:sz w:val="24"/>
          <w:szCs w:val="24"/>
          <w:lang w:val="es-ES" w:eastAsia="es-CR"/>
        </w:rPr>
        <w:t xml:space="preserve">Cuadro </w:t>
      </w:r>
      <w:r w:rsidR="002932FD" w:rsidRPr="008C2A40">
        <w:rPr>
          <w:rFonts w:eastAsia="Times New Roman" w:cs="Times New Roman"/>
          <w:b/>
          <w:color w:val="333333"/>
          <w:sz w:val="24"/>
          <w:szCs w:val="24"/>
          <w:lang w:val="es-ES" w:eastAsia="es-CR"/>
        </w:rPr>
        <w:t>8</w:t>
      </w:r>
    </w:p>
    <w:p w:rsidR="007C2482" w:rsidRPr="008C2A40" w:rsidRDefault="007C2482" w:rsidP="008C2A40">
      <w:pPr>
        <w:shd w:val="clear" w:color="auto" w:fill="FFFFFF"/>
        <w:spacing w:after="0" w:line="240" w:lineRule="auto"/>
        <w:jc w:val="center"/>
        <w:rPr>
          <w:rFonts w:eastAsia="Times New Roman" w:cs="Times New Roman"/>
          <w:b/>
          <w:color w:val="333333"/>
          <w:sz w:val="24"/>
          <w:szCs w:val="24"/>
          <w:lang w:val="es-ES" w:eastAsia="es-CR"/>
        </w:rPr>
      </w:pPr>
      <w:r w:rsidRPr="008C2A40">
        <w:rPr>
          <w:rFonts w:eastAsia="Times New Roman" w:cs="Times New Roman"/>
          <w:b/>
          <w:color w:val="333333"/>
          <w:sz w:val="24"/>
          <w:szCs w:val="24"/>
          <w:lang w:val="es-ES" w:eastAsia="es-CR"/>
        </w:rPr>
        <w:t>Arrastr</w:t>
      </w:r>
      <w:r w:rsidR="002B2502" w:rsidRPr="008C2A40">
        <w:rPr>
          <w:rFonts w:eastAsia="Times New Roman" w:cs="Times New Roman"/>
          <w:b/>
          <w:color w:val="333333"/>
          <w:sz w:val="24"/>
          <w:szCs w:val="24"/>
          <w:lang w:val="es-ES" w:eastAsia="es-CR"/>
        </w:rPr>
        <w:t>e o deriva de una got</w:t>
      </w:r>
      <w:r w:rsidR="00FE39EB" w:rsidRPr="008C2A40">
        <w:rPr>
          <w:rFonts w:eastAsia="Times New Roman" w:cs="Times New Roman"/>
          <w:b/>
          <w:color w:val="333333"/>
          <w:sz w:val="24"/>
          <w:szCs w:val="24"/>
          <w:lang w:val="es-ES" w:eastAsia="es-CR"/>
        </w:rPr>
        <w:t>a lanzada de 3 metros de altura</w:t>
      </w:r>
      <w:r w:rsidR="00FE39EB" w:rsidRPr="008C2A40">
        <w:rPr>
          <w:rFonts w:eastAsia="Times New Roman" w:cs="Times New Roman"/>
          <w:b/>
          <w:color w:val="FF0000"/>
          <w:sz w:val="24"/>
          <w:szCs w:val="24"/>
          <w:lang w:val="es-ES" w:eastAsia="es-CR"/>
        </w:rPr>
        <w:t xml:space="preserve"> </w:t>
      </w:r>
      <w:r w:rsidR="00CE3DAC" w:rsidRPr="008C2A40">
        <w:rPr>
          <w:rFonts w:eastAsia="Times New Roman" w:cs="Times New Roman"/>
          <w:b/>
          <w:color w:val="000000" w:themeColor="text1"/>
          <w:sz w:val="24"/>
          <w:szCs w:val="24"/>
          <w:lang w:val="es-ES" w:eastAsia="es-CR"/>
        </w:rPr>
        <w:t>(</w:t>
      </w:r>
      <w:proofErr w:type="spellStart"/>
      <w:r w:rsidR="00031A46" w:rsidRPr="008C2A40">
        <w:rPr>
          <w:rFonts w:eastAsia="Times New Roman" w:cs="Times New Roman"/>
          <w:b/>
          <w:color w:val="000000" w:themeColor="text1"/>
          <w:sz w:val="24"/>
          <w:szCs w:val="24"/>
          <w:lang w:val="es-ES" w:eastAsia="es-CR"/>
        </w:rPr>
        <w:t>Masia</w:t>
      </w:r>
      <w:proofErr w:type="spellEnd"/>
      <w:r w:rsidR="00031A46" w:rsidRPr="008C2A40">
        <w:rPr>
          <w:rFonts w:eastAsia="Times New Roman" w:cs="Times New Roman"/>
          <w:b/>
          <w:color w:val="000000" w:themeColor="text1"/>
          <w:sz w:val="24"/>
          <w:szCs w:val="24"/>
          <w:lang w:val="es-ES" w:eastAsia="es-CR"/>
        </w:rPr>
        <w:t xml:space="preserve"> </w:t>
      </w:r>
      <w:r w:rsidR="00031A46" w:rsidRPr="008C2A40">
        <w:rPr>
          <w:rFonts w:eastAsia="Times New Roman" w:cs="Times New Roman"/>
          <w:b/>
          <w:color w:val="333333"/>
          <w:sz w:val="24"/>
          <w:szCs w:val="24"/>
          <w:lang w:val="es-ES" w:eastAsia="es-CR"/>
        </w:rPr>
        <w:t>G.</w:t>
      </w:r>
      <w:r w:rsidR="005F416E" w:rsidRPr="008C2A40">
        <w:rPr>
          <w:rFonts w:eastAsia="Times New Roman" w:cs="Times New Roman"/>
          <w:b/>
          <w:color w:val="333333"/>
          <w:sz w:val="24"/>
          <w:szCs w:val="24"/>
          <w:lang w:val="es-ES" w:eastAsia="es-CR"/>
        </w:rPr>
        <w:t xml:space="preserve"> 2010)</w:t>
      </w:r>
    </w:p>
    <w:p w:rsidR="007C2482" w:rsidRPr="00904C69" w:rsidRDefault="007C2482" w:rsidP="00904C69">
      <w:pPr>
        <w:shd w:val="clear" w:color="auto" w:fill="FFFFFF"/>
        <w:spacing w:before="100" w:beforeAutospacing="1" w:after="100" w:afterAutospacing="1" w:line="240" w:lineRule="auto"/>
        <w:jc w:val="center"/>
        <w:rPr>
          <w:rFonts w:eastAsia="Times New Roman" w:cs="Times New Roman"/>
          <w:color w:val="333333"/>
          <w:sz w:val="24"/>
          <w:szCs w:val="24"/>
          <w:lang w:val="es-ES" w:eastAsia="es-CR"/>
        </w:rPr>
      </w:pPr>
      <w:r w:rsidRPr="00904C69">
        <w:rPr>
          <w:noProof/>
          <w:sz w:val="24"/>
          <w:szCs w:val="24"/>
          <w:lang w:eastAsia="es-CR"/>
        </w:rPr>
        <w:drawing>
          <wp:inline distT="0" distB="0" distL="0" distR="0">
            <wp:extent cx="4667250" cy="1789420"/>
            <wp:effectExtent l="0" t="0" r="0" b="190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84609" cy="1796075"/>
                    </a:xfrm>
                    <a:prstGeom prst="rect">
                      <a:avLst/>
                    </a:prstGeom>
                    <a:noFill/>
                    <a:ln>
                      <a:noFill/>
                    </a:ln>
                  </pic:spPr>
                </pic:pic>
              </a:graphicData>
            </a:graphic>
          </wp:inline>
        </w:drawing>
      </w:r>
    </w:p>
    <w:p w:rsidR="00452A30" w:rsidRPr="00904C69" w:rsidRDefault="00A90FAD" w:rsidP="00904C69">
      <w:pPr>
        <w:shd w:val="clear" w:color="auto" w:fill="FFFFFF"/>
        <w:spacing w:before="100" w:beforeAutospacing="1" w:after="100" w:afterAutospacing="1" w:line="240" w:lineRule="auto"/>
        <w:jc w:val="both"/>
        <w:rPr>
          <w:rFonts w:eastAsia="Times New Roman" w:cs="Times New Roman"/>
          <w:color w:val="333333"/>
          <w:sz w:val="24"/>
          <w:szCs w:val="24"/>
          <w:lang w:val="es-ES" w:eastAsia="es-CR"/>
        </w:rPr>
      </w:pPr>
      <w:r w:rsidRPr="00904C69">
        <w:rPr>
          <w:rFonts w:eastAsia="Times New Roman" w:cs="Times New Roman"/>
          <w:color w:val="333333"/>
          <w:sz w:val="24"/>
          <w:szCs w:val="24"/>
          <w:lang w:val="es-ES" w:eastAsia="es-CR"/>
        </w:rPr>
        <w:t xml:space="preserve">La información presentada en el </w:t>
      </w:r>
      <w:r w:rsidRPr="0085725C">
        <w:rPr>
          <w:rFonts w:eastAsia="Times New Roman" w:cs="Times New Roman"/>
          <w:color w:val="333333"/>
          <w:sz w:val="24"/>
          <w:szCs w:val="24"/>
          <w:lang w:val="es-ES" w:eastAsia="es-CR"/>
        </w:rPr>
        <w:t>cuadro 8</w:t>
      </w:r>
      <w:r w:rsidRPr="00904C69">
        <w:rPr>
          <w:rFonts w:eastAsia="Times New Roman" w:cs="Times New Roman"/>
          <w:color w:val="333333"/>
          <w:sz w:val="24"/>
          <w:szCs w:val="24"/>
          <w:lang w:val="es-ES" w:eastAsia="es-CR"/>
        </w:rPr>
        <w:t xml:space="preserve"> </w:t>
      </w:r>
      <w:r w:rsidR="00452A30" w:rsidRPr="00904C69">
        <w:rPr>
          <w:rFonts w:eastAsia="Times New Roman" w:cs="Times New Roman"/>
          <w:color w:val="333333"/>
          <w:sz w:val="24"/>
          <w:szCs w:val="24"/>
          <w:lang w:val="es-ES" w:eastAsia="es-CR"/>
        </w:rPr>
        <w:t xml:space="preserve">fue elaborada a partir de la siguiente ecuación: D=H x U / </w:t>
      </w:r>
      <w:proofErr w:type="spellStart"/>
      <w:r w:rsidR="00452A30" w:rsidRPr="00904C69">
        <w:rPr>
          <w:rFonts w:eastAsia="Times New Roman" w:cs="Times New Roman"/>
          <w:color w:val="333333"/>
          <w:sz w:val="24"/>
          <w:szCs w:val="24"/>
          <w:lang w:val="es-ES" w:eastAsia="es-CR"/>
        </w:rPr>
        <w:t>Vt</w:t>
      </w:r>
      <w:proofErr w:type="spellEnd"/>
      <w:r w:rsidR="00452A30" w:rsidRPr="00904C69">
        <w:rPr>
          <w:rFonts w:eastAsia="Times New Roman" w:cs="Times New Roman"/>
          <w:color w:val="333333"/>
          <w:sz w:val="24"/>
          <w:szCs w:val="24"/>
          <w:lang w:val="es-ES" w:eastAsia="es-CR"/>
        </w:rPr>
        <w:t xml:space="preserve">, donde D es </w:t>
      </w:r>
      <w:r w:rsidR="007C2482" w:rsidRPr="00904C69">
        <w:rPr>
          <w:rFonts w:eastAsia="Times New Roman" w:cs="Times New Roman"/>
          <w:color w:val="333333"/>
          <w:sz w:val="24"/>
          <w:szCs w:val="24"/>
          <w:lang w:val="es-ES" w:eastAsia="es-CR"/>
        </w:rPr>
        <w:t xml:space="preserve">la </w:t>
      </w:r>
      <w:r w:rsidR="00452A30" w:rsidRPr="00904C69">
        <w:rPr>
          <w:rFonts w:eastAsia="Times New Roman" w:cs="Times New Roman"/>
          <w:color w:val="333333"/>
          <w:sz w:val="24"/>
          <w:szCs w:val="24"/>
          <w:lang w:val="es-ES" w:eastAsia="es-CR"/>
        </w:rPr>
        <w:t xml:space="preserve">deriva en metros, H es </w:t>
      </w:r>
      <w:r w:rsidR="007C2482" w:rsidRPr="00904C69">
        <w:rPr>
          <w:rFonts w:eastAsia="Times New Roman" w:cs="Times New Roman"/>
          <w:color w:val="333333"/>
          <w:sz w:val="24"/>
          <w:szCs w:val="24"/>
          <w:lang w:val="es-ES" w:eastAsia="es-CR"/>
        </w:rPr>
        <w:t xml:space="preserve">la </w:t>
      </w:r>
      <w:r w:rsidR="00452A30" w:rsidRPr="00904C69">
        <w:rPr>
          <w:rFonts w:eastAsia="Times New Roman" w:cs="Times New Roman"/>
          <w:color w:val="333333"/>
          <w:sz w:val="24"/>
          <w:szCs w:val="24"/>
          <w:lang w:val="es-ES" w:eastAsia="es-CR"/>
        </w:rPr>
        <w:t xml:space="preserve">altura de aspersión, U es </w:t>
      </w:r>
      <w:r w:rsidR="007C2482" w:rsidRPr="00904C69">
        <w:rPr>
          <w:rFonts w:eastAsia="Times New Roman" w:cs="Times New Roman"/>
          <w:color w:val="333333"/>
          <w:sz w:val="24"/>
          <w:szCs w:val="24"/>
          <w:lang w:val="es-ES" w:eastAsia="es-CR"/>
        </w:rPr>
        <w:t xml:space="preserve">la </w:t>
      </w:r>
      <w:r w:rsidR="00452A30" w:rsidRPr="00904C69">
        <w:rPr>
          <w:rFonts w:eastAsia="Times New Roman" w:cs="Times New Roman"/>
          <w:color w:val="333333"/>
          <w:sz w:val="24"/>
          <w:szCs w:val="24"/>
          <w:lang w:val="es-ES" w:eastAsia="es-CR"/>
        </w:rPr>
        <w:t xml:space="preserve">velocidad horizontal del viento, y </w:t>
      </w:r>
      <w:proofErr w:type="spellStart"/>
      <w:r w:rsidR="00452A30" w:rsidRPr="00904C69">
        <w:rPr>
          <w:rFonts w:eastAsia="Times New Roman" w:cs="Times New Roman"/>
          <w:color w:val="333333"/>
          <w:sz w:val="24"/>
          <w:szCs w:val="24"/>
          <w:lang w:val="es-ES" w:eastAsia="es-CR"/>
        </w:rPr>
        <w:t>Vt</w:t>
      </w:r>
      <w:proofErr w:type="spellEnd"/>
      <w:r w:rsidR="00452A30" w:rsidRPr="00904C69">
        <w:rPr>
          <w:rFonts w:eastAsia="Times New Roman" w:cs="Times New Roman"/>
          <w:color w:val="333333"/>
          <w:sz w:val="24"/>
          <w:szCs w:val="24"/>
          <w:lang w:val="es-ES" w:eastAsia="es-CR"/>
        </w:rPr>
        <w:t xml:space="preserve"> es</w:t>
      </w:r>
      <w:r w:rsidR="007C2482" w:rsidRPr="00904C69">
        <w:rPr>
          <w:rFonts w:eastAsia="Times New Roman" w:cs="Times New Roman"/>
          <w:color w:val="333333"/>
          <w:sz w:val="24"/>
          <w:szCs w:val="24"/>
          <w:lang w:val="es-ES" w:eastAsia="es-CR"/>
        </w:rPr>
        <w:t xml:space="preserve"> la</w:t>
      </w:r>
      <w:r w:rsidR="00452A30" w:rsidRPr="00904C69">
        <w:rPr>
          <w:rFonts w:eastAsia="Times New Roman" w:cs="Times New Roman"/>
          <w:color w:val="333333"/>
          <w:sz w:val="24"/>
          <w:szCs w:val="24"/>
          <w:lang w:val="es-ES" w:eastAsia="es-CR"/>
        </w:rPr>
        <w:t xml:space="preserve"> velocidad terminal de la gota. A pesar de la información precisa que </w:t>
      </w:r>
      <w:r w:rsidRPr="00904C69">
        <w:rPr>
          <w:rFonts w:eastAsia="Times New Roman" w:cs="Times New Roman"/>
          <w:color w:val="333333"/>
          <w:sz w:val="24"/>
          <w:szCs w:val="24"/>
          <w:lang w:val="es-ES" w:eastAsia="es-CR"/>
        </w:rPr>
        <w:t xml:space="preserve">arroja este cuadro </w:t>
      </w:r>
      <w:r w:rsidR="00452A30" w:rsidRPr="00904C69">
        <w:rPr>
          <w:rFonts w:eastAsia="Times New Roman" w:cs="Times New Roman"/>
          <w:color w:val="333333"/>
          <w:sz w:val="24"/>
          <w:szCs w:val="24"/>
          <w:lang w:val="es-ES" w:eastAsia="es-CR"/>
        </w:rPr>
        <w:t xml:space="preserve">en cuanto a dimensionar distancias de derivas primarias, la ecuación no </w:t>
      </w:r>
      <w:r w:rsidR="002932FD" w:rsidRPr="00904C69">
        <w:rPr>
          <w:rFonts w:eastAsia="Times New Roman" w:cs="Times New Roman"/>
          <w:color w:val="333333"/>
          <w:sz w:val="24"/>
          <w:szCs w:val="24"/>
          <w:lang w:val="es-ES" w:eastAsia="es-CR"/>
        </w:rPr>
        <w:t xml:space="preserve">toma en cuenta las condiciones </w:t>
      </w:r>
      <w:r w:rsidR="00A16D37" w:rsidRPr="00904C69">
        <w:rPr>
          <w:rFonts w:eastAsia="Times New Roman" w:cs="Times New Roman"/>
          <w:color w:val="333333"/>
          <w:sz w:val="24"/>
          <w:szCs w:val="24"/>
          <w:lang w:val="es-ES" w:eastAsia="es-CR"/>
        </w:rPr>
        <w:t>de clima</w:t>
      </w:r>
      <w:r w:rsidR="002B2502" w:rsidRPr="00904C69">
        <w:rPr>
          <w:rFonts w:eastAsia="Times New Roman" w:cs="Times New Roman"/>
          <w:color w:val="333333"/>
          <w:sz w:val="24"/>
          <w:szCs w:val="24"/>
          <w:lang w:val="es-ES" w:eastAsia="es-CR"/>
        </w:rPr>
        <w:t>,</w:t>
      </w:r>
      <w:r w:rsidR="00A16D37" w:rsidRPr="00904C69">
        <w:rPr>
          <w:rFonts w:eastAsia="Times New Roman" w:cs="Times New Roman"/>
          <w:color w:val="333333"/>
          <w:sz w:val="24"/>
          <w:szCs w:val="24"/>
          <w:lang w:val="es-ES" w:eastAsia="es-CR"/>
        </w:rPr>
        <w:t xml:space="preserve"> como</w:t>
      </w:r>
      <w:r w:rsidR="00452A30" w:rsidRPr="00904C69">
        <w:rPr>
          <w:rFonts w:eastAsia="Times New Roman" w:cs="Times New Roman"/>
          <w:color w:val="333333"/>
          <w:sz w:val="24"/>
          <w:szCs w:val="24"/>
          <w:lang w:val="es-ES" w:eastAsia="es-CR"/>
        </w:rPr>
        <w:t xml:space="preserve"> la temperatura </w:t>
      </w:r>
      <w:r w:rsidR="002B2502" w:rsidRPr="00904C69">
        <w:rPr>
          <w:rFonts w:eastAsia="Times New Roman" w:cs="Times New Roman"/>
          <w:color w:val="333333"/>
          <w:sz w:val="24"/>
          <w:szCs w:val="24"/>
          <w:lang w:val="es-ES" w:eastAsia="es-CR"/>
        </w:rPr>
        <w:t>ambiente y</w:t>
      </w:r>
      <w:r w:rsidR="00A16D37" w:rsidRPr="00904C69">
        <w:rPr>
          <w:rFonts w:eastAsia="Times New Roman" w:cs="Times New Roman"/>
          <w:color w:val="333333"/>
          <w:sz w:val="24"/>
          <w:szCs w:val="24"/>
          <w:lang w:val="es-ES" w:eastAsia="es-CR"/>
        </w:rPr>
        <w:t xml:space="preserve"> la humedad relativa.</w:t>
      </w:r>
      <w:r w:rsidR="00452A30" w:rsidRPr="00904C69">
        <w:rPr>
          <w:rFonts w:eastAsia="Times New Roman" w:cs="Times New Roman"/>
          <w:color w:val="333333"/>
          <w:sz w:val="24"/>
          <w:szCs w:val="24"/>
          <w:lang w:val="es-ES" w:eastAsia="es-CR"/>
        </w:rPr>
        <w:t xml:space="preserve"> </w:t>
      </w:r>
    </w:p>
    <w:p w:rsidR="007120BF" w:rsidRPr="00904C69" w:rsidRDefault="007120BF" w:rsidP="008C2A40">
      <w:pPr>
        <w:shd w:val="clear" w:color="auto" w:fill="FFFFFF"/>
        <w:spacing w:before="100" w:beforeAutospacing="1" w:after="100" w:afterAutospacing="1" w:line="240" w:lineRule="auto"/>
        <w:jc w:val="center"/>
        <w:rPr>
          <w:rFonts w:eastAsia="Times New Roman" w:cs="Times New Roman"/>
          <w:color w:val="333333"/>
          <w:sz w:val="24"/>
          <w:szCs w:val="24"/>
          <w:lang w:val="es-ES" w:eastAsia="es-CR"/>
        </w:rPr>
      </w:pPr>
      <w:r w:rsidRPr="00904C69">
        <w:rPr>
          <w:rFonts w:eastAsia="Times New Roman" w:cs="Times New Roman"/>
          <w:noProof/>
          <w:color w:val="333333"/>
          <w:sz w:val="24"/>
          <w:szCs w:val="24"/>
          <w:lang w:eastAsia="es-CR"/>
        </w:rPr>
        <w:drawing>
          <wp:inline distT="0" distB="0" distL="0" distR="0">
            <wp:extent cx="4314801" cy="2229173"/>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SCF0645.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29340" cy="2236684"/>
                    </a:xfrm>
                    <a:prstGeom prst="rect">
                      <a:avLst/>
                    </a:prstGeom>
                  </pic:spPr>
                </pic:pic>
              </a:graphicData>
            </a:graphic>
          </wp:inline>
        </w:drawing>
      </w:r>
    </w:p>
    <w:p w:rsidR="008215F7" w:rsidRDefault="008215F7" w:rsidP="00023955">
      <w:pPr>
        <w:shd w:val="clear" w:color="auto" w:fill="FFFFFF"/>
        <w:spacing w:after="0" w:line="240" w:lineRule="auto"/>
        <w:jc w:val="center"/>
        <w:rPr>
          <w:rFonts w:eastAsia="Times New Roman" w:cs="Times New Roman"/>
          <w:b/>
          <w:color w:val="333333"/>
          <w:sz w:val="24"/>
          <w:szCs w:val="24"/>
          <w:lang w:val="es-ES" w:eastAsia="es-CR"/>
        </w:rPr>
      </w:pPr>
      <w:r w:rsidRPr="008C2A40">
        <w:rPr>
          <w:rFonts w:eastAsia="Times New Roman" w:cs="Times New Roman"/>
          <w:b/>
          <w:color w:val="333333"/>
          <w:sz w:val="24"/>
          <w:szCs w:val="24"/>
          <w:lang w:val="es-ES" w:eastAsia="es-CR"/>
        </w:rPr>
        <w:t>Figura 4</w:t>
      </w:r>
      <w:r w:rsidR="008C2A40" w:rsidRPr="008C2A40">
        <w:rPr>
          <w:rFonts w:eastAsia="Times New Roman" w:cs="Times New Roman"/>
          <w:b/>
          <w:color w:val="333333"/>
          <w:sz w:val="24"/>
          <w:szCs w:val="24"/>
          <w:lang w:val="es-ES" w:eastAsia="es-CR"/>
        </w:rPr>
        <w:t>.</w:t>
      </w:r>
      <w:r w:rsidRPr="008C2A40">
        <w:rPr>
          <w:rFonts w:eastAsia="Times New Roman" w:cs="Times New Roman"/>
          <w:b/>
          <w:color w:val="333333"/>
          <w:sz w:val="24"/>
          <w:szCs w:val="24"/>
          <w:lang w:val="es-ES" w:eastAsia="es-CR"/>
        </w:rPr>
        <w:t xml:space="preserve"> Aplicación de herbicidas con una alta deriva por mal empleo de boquillas y alta </w:t>
      </w:r>
    </w:p>
    <w:p w:rsidR="00023955" w:rsidRDefault="00023955" w:rsidP="00023955">
      <w:pPr>
        <w:shd w:val="clear" w:color="auto" w:fill="FFFFFF"/>
        <w:spacing w:after="0" w:line="240" w:lineRule="auto"/>
        <w:rPr>
          <w:rFonts w:eastAsia="Times New Roman" w:cs="Times New Roman"/>
          <w:b/>
          <w:color w:val="333333"/>
          <w:sz w:val="24"/>
          <w:szCs w:val="24"/>
          <w:lang w:val="es-ES" w:eastAsia="es-CR"/>
        </w:rPr>
      </w:pPr>
      <w:r>
        <w:rPr>
          <w:rFonts w:eastAsia="Times New Roman" w:cs="Times New Roman"/>
          <w:b/>
          <w:color w:val="333333"/>
          <w:sz w:val="24"/>
          <w:szCs w:val="24"/>
          <w:lang w:val="es-ES" w:eastAsia="es-CR"/>
        </w:rPr>
        <w:t xml:space="preserve">                 </w:t>
      </w:r>
      <w:proofErr w:type="gramStart"/>
      <w:r w:rsidRPr="008C2A40">
        <w:rPr>
          <w:rFonts w:eastAsia="Times New Roman" w:cs="Times New Roman"/>
          <w:b/>
          <w:color w:val="333333"/>
          <w:sz w:val="24"/>
          <w:szCs w:val="24"/>
          <w:lang w:val="es-ES" w:eastAsia="es-CR"/>
        </w:rPr>
        <w:t>presión</w:t>
      </w:r>
      <w:proofErr w:type="gramEnd"/>
      <w:r w:rsidRPr="008C2A40">
        <w:rPr>
          <w:rFonts w:eastAsia="Times New Roman" w:cs="Times New Roman"/>
          <w:b/>
          <w:color w:val="333333"/>
          <w:sz w:val="24"/>
          <w:szCs w:val="24"/>
          <w:lang w:val="es-ES" w:eastAsia="es-CR"/>
        </w:rPr>
        <w:t>.</w:t>
      </w:r>
    </w:p>
    <w:p w:rsidR="00023955" w:rsidRPr="008C2A40" w:rsidRDefault="00023955" w:rsidP="00023955">
      <w:pPr>
        <w:shd w:val="clear" w:color="auto" w:fill="FFFFFF"/>
        <w:spacing w:after="0" w:line="240" w:lineRule="auto"/>
        <w:rPr>
          <w:rFonts w:eastAsia="Times New Roman" w:cs="Times New Roman"/>
          <w:b/>
          <w:color w:val="333333"/>
          <w:sz w:val="24"/>
          <w:szCs w:val="24"/>
          <w:lang w:val="es-ES" w:eastAsia="es-CR"/>
        </w:rPr>
      </w:pPr>
    </w:p>
    <w:p w:rsidR="00D1552F" w:rsidRPr="00904C69" w:rsidRDefault="00CE3DAC" w:rsidP="00904C69">
      <w:pPr>
        <w:shd w:val="clear" w:color="auto" w:fill="FFFFFF"/>
        <w:spacing w:before="100" w:beforeAutospacing="1" w:after="100" w:afterAutospacing="1" w:line="240" w:lineRule="auto"/>
        <w:rPr>
          <w:rFonts w:eastAsia="Times New Roman" w:cs="Times New Roman"/>
          <w:b/>
          <w:color w:val="333333"/>
          <w:sz w:val="24"/>
          <w:szCs w:val="24"/>
          <w:lang w:val="es-ES" w:eastAsia="es-CR"/>
        </w:rPr>
      </w:pPr>
      <w:r w:rsidRPr="00904C69">
        <w:rPr>
          <w:rFonts w:eastAsia="Times New Roman" w:cs="Times New Roman"/>
          <w:b/>
          <w:color w:val="333333"/>
          <w:sz w:val="24"/>
          <w:szCs w:val="24"/>
          <w:lang w:val="es-ES" w:eastAsia="es-CR"/>
        </w:rPr>
        <w:lastRenderedPageBreak/>
        <w:t>2 Control de la Deriva</w:t>
      </w:r>
    </w:p>
    <w:p w:rsidR="007120BF" w:rsidRPr="00904C69" w:rsidRDefault="007120BF" w:rsidP="00904C69">
      <w:pPr>
        <w:shd w:val="clear" w:color="auto" w:fill="FFFFFF"/>
        <w:spacing w:before="100" w:beforeAutospacing="1" w:after="100" w:afterAutospacing="1" w:line="240" w:lineRule="auto"/>
        <w:jc w:val="both"/>
        <w:rPr>
          <w:rFonts w:eastAsia="Times New Roman" w:cs="Times New Roman"/>
          <w:color w:val="333333"/>
          <w:sz w:val="24"/>
          <w:szCs w:val="24"/>
          <w:lang w:val="es-ES" w:eastAsia="es-CR"/>
        </w:rPr>
      </w:pPr>
      <w:r w:rsidRPr="00904C69">
        <w:rPr>
          <w:rFonts w:eastAsia="Times New Roman" w:cs="Times New Roman"/>
          <w:color w:val="333333"/>
          <w:sz w:val="24"/>
          <w:szCs w:val="24"/>
          <w:lang w:val="es-ES" w:eastAsia="es-CR"/>
        </w:rPr>
        <w:t>Existen diversos métodos para reducir la deriva, con el desarrollo de la  tecnología se han venido diseñado alternativas que tratan de minimizar este problema, sin embargo es importante considerar todos los aspectos mencionados con anterioridad para que sumados a estas alternativas se logre en forma efectiva una reducción significativa de la deriva.</w:t>
      </w:r>
    </w:p>
    <w:p w:rsidR="00233AFE" w:rsidRPr="00904C69" w:rsidRDefault="00CE3DAC" w:rsidP="00904C69">
      <w:pPr>
        <w:autoSpaceDE w:val="0"/>
        <w:autoSpaceDN w:val="0"/>
        <w:adjustRightInd w:val="0"/>
        <w:spacing w:after="100" w:afterAutospacing="1" w:line="240" w:lineRule="auto"/>
        <w:jc w:val="both"/>
        <w:rPr>
          <w:rFonts w:cs="Times New Roman"/>
          <w:b/>
          <w:bCs/>
          <w:color w:val="000000"/>
          <w:sz w:val="24"/>
          <w:szCs w:val="24"/>
        </w:rPr>
      </w:pPr>
      <w:r w:rsidRPr="00904C69">
        <w:rPr>
          <w:rFonts w:cs="Times New Roman"/>
          <w:b/>
          <w:bCs/>
          <w:color w:val="000000"/>
          <w:sz w:val="24"/>
          <w:szCs w:val="24"/>
        </w:rPr>
        <w:t>2.1</w:t>
      </w:r>
      <w:r w:rsidR="002B2502" w:rsidRPr="00904C69">
        <w:rPr>
          <w:rFonts w:cs="Times New Roman"/>
          <w:b/>
          <w:bCs/>
          <w:color w:val="000000"/>
          <w:sz w:val="24"/>
          <w:szCs w:val="24"/>
        </w:rPr>
        <w:t xml:space="preserve"> Tecnología</w:t>
      </w:r>
      <w:r w:rsidR="00C95EC0" w:rsidRPr="00904C69">
        <w:rPr>
          <w:rFonts w:cs="Times New Roman"/>
          <w:b/>
          <w:bCs/>
          <w:color w:val="000000"/>
          <w:sz w:val="24"/>
          <w:szCs w:val="24"/>
        </w:rPr>
        <w:t xml:space="preserve"> de</w:t>
      </w:r>
      <w:r w:rsidR="002B2502" w:rsidRPr="00904C69">
        <w:rPr>
          <w:rFonts w:cs="Times New Roman"/>
          <w:b/>
          <w:bCs/>
          <w:color w:val="000000"/>
          <w:sz w:val="24"/>
          <w:szCs w:val="24"/>
        </w:rPr>
        <w:t xml:space="preserve"> Cortinas de A</w:t>
      </w:r>
      <w:r w:rsidR="00233AFE" w:rsidRPr="00904C69">
        <w:rPr>
          <w:rFonts w:cs="Times New Roman"/>
          <w:b/>
          <w:bCs/>
          <w:color w:val="000000"/>
          <w:sz w:val="24"/>
          <w:szCs w:val="24"/>
        </w:rPr>
        <w:t>ire</w:t>
      </w:r>
    </w:p>
    <w:p w:rsidR="00233AFE" w:rsidRPr="00904C69" w:rsidRDefault="00CE3DAC" w:rsidP="00904C69">
      <w:pPr>
        <w:autoSpaceDE w:val="0"/>
        <w:autoSpaceDN w:val="0"/>
        <w:adjustRightInd w:val="0"/>
        <w:spacing w:after="100" w:afterAutospacing="1" w:line="240" w:lineRule="auto"/>
        <w:jc w:val="both"/>
        <w:rPr>
          <w:rFonts w:cs="Times New Roman"/>
          <w:color w:val="000000"/>
          <w:sz w:val="24"/>
          <w:szCs w:val="24"/>
        </w:rPr>
      </w:pPr>
      <w:r w:rsidRPr="00904C69">
        <w:rPr>
          <w:rFonts w:cs="Times New Roman"/>
          <w:color w:val="000000"/>
          <w:sz w:val="24"/>
          <w:szCs w:val="24"/>
        </w:rPr>
        <w:t xml:space="preserve">Una de las </w:t>
      </w:r>
      <w:r w:rsidR="00A90FAD" w:rsidRPr="00904C69">
        <w:rPr>
          <w:rFonts w:cs="Times New Roman"/>
          <w:color w:val="000000"/>
          <w:sz w:val="24"/>
          <w:szCs w:val="24"/>
        </w:rPr>
        <w:t>alternativa</w:t>
      </w:r>
      <w:r w:rsidRPr="00904C69">
        <w:rPr>
          <w:rFonts w:cs="Times New Roman"/>
          <w:color w:val="000000"/>
          <w:sz w:val="24"/>
          <w:szCs w:val="24"/>
        </w:rPr>
        <w:t>s</w:t>
      </w:r>
      <w:r w:rsidR="00A90FAD" w:rsidRPr="00904C69">
        <w:rPr>
          <w:rFonts w:cs="Times New Roman"/>
          <w:color w:val="000000"/>
          <w:sz w:val="24"/>
          <w:szCs w:val="24"/>
        </w:rPr>
        <w:t xml:space="preserve"> para reducir la deriva</w:t>
      </w:r>
      <w:r w:rsidR="002B2502" w:rsidRPr="00904C69">
        <w:rPr>
          <w:rFonts w:cs="Times New Roman"/>
          <w:color w:val="000000"/>
          <w:sz w:val="24"/>
          <w:szCs w:val="24"/>
        </w:rPr>
        <w:t>,</w:t>
      </w:r>
      <w:r w:rsidR="00A90FAD" w:rsidRPr="00904C69">
        <w:rPr>
          <w:rFonts w:cs="Times New Roman"/>
          <w:color w:val="000000"/>
          <w:sz w:val="24"/>
          <w:szCs w:val="24"/>
        </w:rPr>
        <w:t xml:space="preserve"> es </w:t>
      </w:r>
      <w:r w:rsidR="002B2502" w:rsidRPr="00904C69">
        <w:rPr>
          <w:rFonts w:cs="Times New Roman"/>
          <w:color w:val="000000"/>
          <w:sz w:val="24"/>
          <w:szCs w:val="24"/>
        </w:rPr>
        <w:t>mediante el uso</w:t>
      </w:r>
      <w:r w:rsidR="00233AFE" w:rsidRPr="00904C69">
        <w:rPr>
          <w:rFonts w:cs="Times New Roman"/>
          <w:color w:val="000000"/>
          <w:sz w:val="24"/>
          <w:szCs w:val="24"/>
        </w:rPr>
        <w:t xml:space="preserve"> de </w:t>
      </w:r>
      <w:r w:rsidR="00A90FAD" w:rsidRPr="00904C69">
        <w:rPr>
          <w:rFonts w:cs="Times New Roman"/>
          <w:color w:val="000000"/>
          <w:sz w:val="24"/>
          <w:szCs w:val="24"/>
        </w:rPr>
        <w:t>cortina</w:t>
      </w:r>
      <w:r w:rsidRPr="00904C69">
        <w:rPr>
          <w:rFonts w:cs="Times New Roman"/>
          <w:color w:val="000000"/>
          <w:sz w:val="24"/>
          <w:szCs w:val="24"/>
        </w:rPr>
        <w:t>s</w:t>
      </w:r>
      <w:r w:rsidR="00A90FAD" w:rsidRPr="00904C69">
        <w:rPr>
          <w:rFonts w:cs="Times New Roman"/>
          <w:color w:val="000000"/>
          <w:sz w:val="24"/>
          <w:szCs w:val="24"/>
        </w:rPr>
        <w:t xml:space="preserve"> de </w:t>
      </w:r>
      <w:r w:rsidR="00233AFE" w:rsidRPr="00904C69">
        <w:rPr>
          <w:rFonts w:cs="Times New Roman"/>
          <w:color w:val="000000"/>
          <w:sz w:val="24"/>
          <w:szCs w:val="24"/>
        </w:rPr>
        <w:t>aire</w:t>
      </w:r>
      <w:r w:rsidR="00C95EC0" w:rsidRPr="00904C69">
        <w:rPr>
          <w:rFonts w:cs="Times New Roman"/>
          <w:color w:val="000000"/>
          <w:sz w:val="24"/>
          <w:szCs w:val="24"/>
        </w:rPr>
        <w:t xml:space="preserve"> </w:t>
      </w:r>
      <w:r w:rsidR="00A90FAD" w:rsidRPr="00904C69">
        <w:rPr>
          <w:rFonts w:cs="Times New Roman"/>
          <w:color w:val="000000"/>
          <w:sz w:val="24"/>
          <w:szCs w:val="24"/>
        </w:rPr>
        <w:t>a alta presión</w:t>
      </w:r>
      <w:r w:rsidR="00C95EC0" w:rsidRPr="00904C69">
        <w:rPr>
          <w:rFonts w:cs="Times New Roman"/>
          <w:color w:val="000000"/>
          <w:sz w:val="24"/>
          <w:szCs w:val="24"/>
        </w:rPr>
        <w:t>,</w:t>
      </w:r>
      <w:r w:rsidRPr="00904C69">
        <w:rPr>
          <w:rFonts w:cs="Times New Roman"/>
          <w:color w:val="000000"/>
          <w:sz w:val="24"/>
          <w:szCs w:val="24"/>
        </w:rPr>
        <w:t xml:space="preserve"> impulsada </w:t>
      </w:r>
      <w:r w:rsidR="00A90FAD" w:rsidRPr="00904C69">
        <w:rPr>
          <w:rFonts w:cs="Times New Roman"/>
          <w:color w:val="000000"/>
          <w:sz w:val="24"/>
          <w:szCs w:val="24"/>
        </w:rPr>
        <w:t>a través de una manga</w:t>
      </w:r>
      <w:r w:rsidR="007120BF" w:rsidRPr="00904C69">
        <w:rPr>
          <w:rFonts w:cs="Times New Roman"/>
          <w:color w:val="000000"/>
          <w:sz w:val="24"/>
          <w:szCs w:val="24"/>
        </w:rPr>
        <w:t>, e impulsada</w:t>
      </w:r>
      <w:r w:rsidR="00A90FAD" w:rsidRPr="00904C69">
        <w:rPr>
          <w:rFonts w:cs="Times New Roman"/>
          <w:color w:val="000000"/>
          <w:sz w:val="24"/>
          <w:szCs w:val="24"/>
        </w:rPr>
        <w:t xml:space="preserve"> por una turbina</w:t>
      </w:r>
      <w:r w:rsidR="00C95EC0" w:rsidRPr="00904C69">
        <w:rPr>
          <w:rFonts w:cs="Times New Roman"/>
          <w:color w:val="000000"/>
          <w:sz w:val="24"/>
          <w:szCs w:val="24"/>
        </w:rPr>
        <w:t>.</w:t>
      </w:r>
      <w:r w:rsidR="00233AFE" w:rsidRPr="00904C69">
        <w:rPr>
          <w:rFonts w:cs="Times New Roman"/>
          <w:color w:val="000000"/>
          <w:sz w:val="24"/>
          <w:szCs w:val="24"/>
        </w:rPr>
        <w:t xml:space="preserve"> </w:t>
      </w:r>
      <w:r w:rsidR="00A90FAD" w:rsidRPr="00904C69">
        <w:rPr>
          <w:rFonts w:cs="Times New Roman"/>
          <w:color w:val="000000"/>
          <w:sz w:val="24"/>
          <w:szCs w:val="24"/>
        </w:rPr>
        <w:t>Esta</w:t>
      </w:r>
      <w:r w:rsidR="00233AFE" w:rsidRPr="00904C69">
        <w:rPr>
          <w:rFonts w:cs="Times New Roman"/>
          <w:color w:val="000000"/>
          <w:sz w:val="24"/>
          <w:szCs w:val="24"/>
        </w:rPr>
        <w:t xml:space="preserve"> corriente de aire generada detrás de la</w:t>
      </w:r>
      <w:r w:rsidR="00C95EC0" w:rsidRPr="00904C69">
        <w:rPr>
          <w:rFonts w:cs="Times New Roman"/>
          <w:color w:val="000000"/>
          <w:sz w:val="24"/>
          <w:szCs w:val="24"/>
        </w:rPr>
        <w:t>s</w:t>
      </w:r>
      <w:r w:rsidR="00233AFE" w:rsidRPr="00904C69">
        <w:rPr>
          <w:rFonts w:cs="Times New Roman"/>
          <w:color w:val="000000"/>
          <w:sz w:val="24"/>
          <w:szCs w:val="24"/>
        </w:rPr>
        <w:t xml:space="preserve"> boquilla</w:t>
      </w:r>
      <w:r w:rsidR="00C95EC0" w:rsidRPr="00904C69">
        <w:rPr>
          <w:rFonts w:cs="Times New Roman"/>
          <w:color w:val="000000"/>
          <w:sz w:val="24"/>
          <w:szCs w:val="24"/>
        </w:rPr>
        <w:t>s, provoca un</w:t>
      </w:r>
      <w:r w:rsidR="00233AFE" w:rsidRPr="00904C69">
        <w:rPr>
          <w:rFonts w:cs="Times New Roman"/>
          <w:color w:val="000000"/>
          <w:sz w:val="24"/>
          <w:szCs w:val="24"/>
        </w:rPr>
        <w:t xml:space="preserve"> </w:t>
      </w:r>
      <w:r w:rsidR="00C95EC0" w:rsidRPr="00904C69">
        <w:rPr>
          <w:rFonts w:cs="Times New Roman"/>
          <w:color w:val="000000"/>
          <w:sz w:val="24"/>
          <w:szCs w:val="24"/>
        </w:rPr>
        <w:t xml:space="preserve">aislamiento </w:t>
      </w:r>
      <w:r w:rsidR="00233AFE" w:rsidRPr="00904C69">
        <w:rPr>
          <w:rFonts w:cs="Times New Roman"/>
          <w:color w:val="000000"/>
          <w:sz w:val="24"/>
          <w:szCs w:val="24"/>
        </w:rPr>
        <w:t>de las condiciones ambientales, ayudando a la gota a alcanzar el objetivo</w:t>
      </w:r>
      <w:r w:rsidR="00C95EC0" w:rsidRPr="00904C69">
        <w:rPr>
          <w:rFonts w:cs="Times New Roman"/>
          <w:color w:val="000000"/>
          <w:sz w:val="24"/>
          <w:szCs w:val="24"/>
        </w:rPr>
        <w:t xml:space="preserve"> final. Además, esta</w:t>
      </w:r>
      <w:r w:rsidR="00233AFE" w:rsidRPr="00904C69">
        <w:rPr>
          <w:rFonts w:cs="Times New Roman"/>
          <w:color w:val="000000"/>
          <w:sz w:val="24"/>
          <w:szCs w:val="24"/>
        </w:rPr>
        <w:t xml:space="preserve"> corriente de aire</w:t>
      </w:r>
      <w:r w:rsidR="00C95EC0" w:rsidRPr="00904C69">
        <w:rPr>
          <w:rFonts w:cs="Times New Roman"/>
          <w:color w:val="000000"/>
          <w:sz w:val="24"/>
          <w:szCs w:val="24"/>
        </w:rPr>
        <w:t>, viene a</w:t>
      </w:r>
      <w:r w:rsidR="00233AFE" w:rsidRPr="00904C69">
        <w:rPr>
          <w:rFonts w:cs="Times New Roman"/>
          <w:color w:val="000000"/>
          <w:sz w:val="24"/>
          <w:szCs w:val="24"/>
        </w:rPr>
        <w:t xml:space="preserve"> provoca</w:t>
      </w:r>
      <w:r w:rsidR="00C95EC0" w:rsidRPr="00904C69">
        <w:rPr>
          <w:rFonts w:cs="Times New Roman"/>
          <w:color w:val="000000"/>
          <w:sz w:val="24"/>
          <w:szCs w:val="24"/>
        </w:rPr>
        <w:t>r</w:t>
      </w:r>
      <w:r w:rsidR="00233AFE" w:rsidRPr="00904C69">
        <w:rPr>
          <w:rFonts w:cs="Times New Roman"/>
          <w:color w:val="000000"/>
          <w:sz w:val="24"/>
          <w:szCs w:val="24"/>
        </w:rPr>
        <w:t xml:space="preserve"> un movimiento del follaje que brinda una buena penetración, asegurando que las gotas puedan llegar a ambos lados de las hojas del cultivo o malezas. Por lo tanto, se disminuyen las pérdidas por deriva característica de las aplicaciones tradicionales con viento o elevada velocidad </w:t>
      </w:r>
      <w:r w:rsidRPr="00904C69">
        <w:rPr>
          <w:rFonts w:cs="Times New Roman"/>
          <w:color w:val="000000"/>
          <w:sz w:val="24"/>
          <w:szCs w:val="24"/>
        </w:rPr>
        <w:t>de avance. (</w:t>
      </w:r>
      <w:proofErr w:type="spellStart"/>
      <w:r w:rsidR="00C95EC0" w:rsidRPr="00904C69">
        <w:rPr>
          <w:rFonts w:cs="Times New Roman"/>
          <w:color w:val="000000"/>
          <w:sz w:val="24"/>
          <w:szCs w:val="24"/>
        </w:rPr>
        <w:t>Inostrosa</w:t>
      </w:r>
      <w:proofErr w:type="spellEnd"/>
      <w:r w:rsidR="00C95EC0" w:rsidRPr="00904C69">
        <w:rPr>
          <w:rFonts w:cs="Times New Roman"/>
          <w:color w:val="000000"/>
          <w:sz w:val="24"/>
          <w:szCs w:val="24"/>
        </w:rPr>
        <w:t xml:space="preserve"> 2015</w:t>
      </w:r>
      <w:r w:rsidR="00233AFE" w:rsidRPr="00904C69">
        <w:rPr>
          <w:rFonts w:cs="Times New Roman"/>
          <w:color w:val="000000"/>
          <w:sz w:val="24"/>
          <w:szCs w:val="24"/>
        </w:rPr>
        <w:t>)</w:t>
      </w:r>
      <w:r w:rsidR="00CC0C73">
        <w:rPr>
          <w:rFonts w:cs="Times New Roman"/>
          <w:color w:val="000000"/>
          <w:sz w:val="24"/>
          <w:szCs w:val="24"/>
        </w:rPr>
        <w:t>.</w:t>
      </w:r>
    </w:p>
    <w:p w:rsidR="00233AFE" w:rsidRPr="00904C69" w:rsidRDefault="00CE3DAC" w:rsidP="00904C69">
      <w:pPr>
        <w:autoSpaceDE w:val="0"/>
        <w:autoSpaceDN w:val="0"/>
        <w:adjustRightInd w:val="0"/>
        <w:spacing w:after="100" w:afterAutospacing="1" w:line="240" w:lineRule="auto"/>
        <w:jc w:val="both"/>
        <w:rPr>
          <w:rFonts w:cs="Times New Roman"/>
          <w:b/>
          <w:color w:val="000000"/>
          <w:sz w:val="24"/>
          <w:szCs w:val="24"/>
        </w:rPr>
      </w:pPr>
      <w:r w:rsidRPr="00904C69">
        <w:rPr>
          <w:rFonts w:cs="Times New Roman"/>
          <w:b/>
          <w:color w:val="000000"/>
          <w:sz w:val="24"/>
          <w:szCs w:val="24"/>
        </w:rPr>
        <w:t>2.2</w:t>
      </w:r>
      <w:r w:rsidR="00C95EC0" w:rsidRPr="00904C69">
        <w:rPr>
          <w:rFonts w:cs="Times New Roman"/>
          <w:b/>
          <w:color w:val="000000"/>
          <w:sz w:val="24"/>
          <w:szCs w:val="24"/>
        </w:rPr>
        <w:t xml:space="preserve"> Productos Anti </w:t>
      </w:r>
      <w:proofErr w:type="spellStart"/>
      <w:r w:rsidR="00C95EC0" w:rsidRPr="00904C69">
        <w:rPr>
          <w:rFonts w:cs="Times New Roman"/>
          <w:b/>
          <w:color w:val="000000"/>
          <w:sz w:val="24"/>
          <w:szCs w:val="24"/>
        </w:rPr>
        <w:t>D</w:t>
      </w:r>
      <w:r w:rsidR="00233AFE" w:rsidRPr="00904C69">
        <w:rPr>
          <w:rFonts w:cs="Times New Roman"/>
          <w:b/>
          <w:color w:val="000000"/>
          <w:sz w:val="24"/>
          <w:szCs w:val="24"/>
        </w:rPr>
        <w:t>erivantes</w:t>
      </w:r>
      <w:proofErr w:type="spellEnd"/>
    </w:p>
    <w:p w:rsidR="00233AFE" w:rsidRPr="00904C69" w:rsidRDefault="002904D4" w:rsidP="00904C69">
      <w:pPr>
        <w:autoSpaceDE w:val="0"/>
        <w:autoSpaceDN w:val="0"/>
        <w:adjustRightInd w:val="0"/>
        <w:spacing w:after="100" w:afterAutospacing="1" w:line="240" w:lineRule="auto"/>
        <w:jc w:val="both"/>
        <w:rPr>
          <w:rFonts w:cs="Times New Roman"/>
          <w:color w:val="333333"/>
          <w:sz w:val="24"/>
          <w:szCs w:val="24"/>
          <w:lang w:val="es-ES"/>
        </w:rPr>
      </w:pPr>
      <w:r w:rsidRPr="00904C69">
        <w:rPr>
          <w:rFonts w:cs="Times New Roman"/>
          <w:color w:val="333333"/>
          <w:sz w:val="24"/>
          <w:szCs w:val="24"/>
          <w:lang w:val="es-ES"/>
        </w:rPr>
        <w:t>L</w:t>
      </w:r>
      <w:r w:rsidR="00233AFE" w:rsidRPr="00904C69">
        <w:rPr>
          <w:rFonts w:cs="Times New Roman"/>
          <w:color w:val="333333"/>
          <w:sz w:val="24"/>
          <w:szCs w:val="24"/>
          <w:lang w:val="es-ES"/>
        </w:rPr>
        <w:t xml:space="preserve">os </w:t>
      </w:r>
      <w:r w:rsidRPr="00904C69">
        <w:rPr>
          <w:rFonts w:cs="Times New Roman"/>
          <w:color w:val="333333"/>
          <w:sz w:val="24"/>
          <w:szCs w:val="24"/>
          <w:lang w:val="es-ES"/>
        </w:rPr>
        <w:t xml:space="preserve">productos </w:t>
      </w:r>
      <w:r w:rsidR="00233AFE" w:rsidRPr="00904C69">
        <w:rPr>
          <w:rFonts w:cs="Times New Roman"/>
          <w:color w:val="333333"/>
          <w:sz w:val="24"/>
          <w:szCs w:val="24"/>
          <w:lang w:val="es-ES"/>
        </w:rPr>
        <w:t xml:space="preserve">anti </w:t>
      </w:r>
      <w:proofErr w:type="spellStart"/>
      <w:r w:rsidR="00233AFE" w:rsidRPr="00904C69">
        <w:rPr>
          <w:rFonts w:cs="Times New Roman"/>
          <w:color w:val="333333"/>
          <w:sz w:val="24"/>
          <w:szCs w:val="24"/>
          <w:lang w:val="es-ES"/>
        </w:rPr>
        <w:t>derivantes</w:t>
      </w:r>
      <w:proofErr w:type="spellEnd"/>
      <w:r w:rsidR="00233AFE" w:rsidRPr="00904C69">
        <w:rPr>
          <w:rFonts w:cs="Times New Roman"/>
          <w:color w:val="333333"/>
          <w:sz w:val="24"/>
          <w:szCs w:val="24"/>
          <w:lang w:val="es-ES"/>
        </w:rPr>
        <w:t>,</w:t>
      </w:r>
      <w:r w:rsidRPr="00904C69">
        <w:rPr>
          <w:rFonts w:cs="Times New Roman"/>
          <w:color w:val="333333"/>
          <w:sz w:val="24"/>
          <w:szCs w:val="24"/>
          <w:lang w:val="es-ES"/>
        </w:rPr>
        <w:t xml:space="preserve"> son coadyuvantes </w:t>
      </w:r>
      <w:r w:rsidR="00233AFE" w:rsidRPr="00904C69">
        <w:rPr>
          <w:rFonts w:cs="Times New Roman"/>
          <w:color w:val="333333"/>
          <w:sz w:val="24"/>
          <w:szCs w:val="24"/>
          <w:lang w:val="es-ES"/>
        </w:rPr>
        <w:t xml:space="preserve">que incrementan el </w:t>
      </w:r>
      <w:r w:rsidRPr="00904C69">
        <w:rPr>
          <w:rFonts w:cs="Times New Roman"/>
          <w:color w:val="333333"/>
          <w:sz w:val="24"/>
          <w:szCs w:val="24"/>
          <w:lang w:val="es-ES"/>
        </w:rPr>
        <w:t xml:space="preserve">diámetro volumétrico medio </w:t>
      </w:r>
      <w:r w:rsidR="00233AFE" w:rsidRPr="00904C69">
        <w:rPr>
          <w:rFonts w:cs="Times New Roman"/>
          <w:color w:val="333333"/>
          <w:sz w:val="24"/>
          <w:szCs w:val="24"/>
          <w:lang w:val="es-ES"/>
        </w:rPr>
        <w:t>(DVM) de las gotas</w:t>
      </w:r>
      <w:r w:rsidRPr="00904C69">
        <w:rPr>
          <w:rFonts w:cs="Times New Roman"/>
          <w:color w:val="333333"/>
          <w:sz w:val="24"/>
          <w:szCs w:val="24"/>
          <w:lang w:val="es-ES"/>
        </w:rPr>
        <w:t xml:space="preserve"> asperjadas, con el objetivo de impedir su arrastre por el viento</w:t>
      </w:r>
      <w:r w:rsidR="00C95EC0" w:rsidRPr="00904C69">
        <w:rPr>
          <w:rFonts w:cs="Times New Roman"/>
          <w:color w:val="333333"/>
          <w:sz w:val="24"/>
          <w:szCs w:val="24"/>
          <w:lang w:val="es-ES"/>
        </w:rPr>
        <w:t xml:space="preserve"> (Cid 2011</w:t>
      </w:r>
      <w:r w:rsidR="00233AFE" w:rsidRPr="00904C69">
        <w:rPr>
          <w:rFonts w:cs="Times New Roman"/>
          <w:color w:val="333333"/>
          <w:sz w:val="24"/>
          <w:szCs w:val="24"/>
          <w:lang w:val="es-ES"/>
        </w:rPr>
        <w:t>).</w:t>
      </w:r>
    </w:p>
    <w:p w:rsidR="00233AFE" w:rsidRPr="00904C69" w:rsidRDefault="002904D4" w:rsidP="00904C69">
      <w:pPr>
        <w:autoSpaceDE w:val="0"/>
        <w:autoSpaceDN w:val="0"/>
        <w:adjustRightInd w:val="0"/>
        <w:spacing w:after="100" w:afterAutospacing="1" w:line="240" w:lineRule="auto"/>
        <w:jc w:val="both"/>
        <w:rPr>
          <w:rFonts w:cs="Times New Roman"/>
          <w:color w:val="333333"/>
          <w:sz w:val="24"/>
          <w:szCs w:val="24"/>
          <w:lang w:val="es-ES"/>
        </w:rPr>
      </w:pPr>
      <w:r w:rsidRPr="00904C69">
        <w:rPr>
          <w:rFonts w:cs="Times New Roman"/>
          <w:color w:val="333333"/>
          <w:sz w:val="24"/>
          <w:szCs w:val="24"/>
          <w:lang w:val="es-ES"/>
        </w:rPr>
        <w:t>El tamaño logrado en las gotas por estas sustancias</w:t>
      </w:r>
      <w:r w:rsidR="00C95EC0" w:rsidRPr="00904C69">
        <w:rPr>
          <w:rFonts w:cs="Times New Roman"/>
          <w:color w:val="333333"/>
          <w:sz w:val="24"/>
          <w:szCs w:val="24"/>
          <w:lang w:val="es-ES"/>
        </w:rPr>
        <w:t>,</w:t>
      </w:r>
      <w:r w:rsidRPr="00904C69">
        <w:rPr>
          <w:rFonts w:cs="Times New Roman"/>
          <w:color w:val="333333"/>
          <w:sz w:val="24"/>
          <w:szCs w:val="24"/>
          <w:lang w:val="es-ES"/>
        </w:rPr>
        <w:t xml:space="preserve"> depende del tipo de polímero empleado en el </w:t>
      </w:r>
      <w:proofErr w:type="spellStart"/>
      <w:r w:rsidRPr="00904C69">
        <w:rPr>
          <w:rFonts w:cs="Times New Roman"/>
          <w:color w:val="333333"/>
          <w:sz w:val="24"/>
          <w:szCs w:val="24"/>
          <w:lang w:val="es-ES"/>
        </w:rPr>
        <w:t>antiderivante</w:t>
      </w:r>
      <w:proofErr w:type="spellEnd"/>
      <w:r w:rsidR="00233AFE" w:rsidRPr="00904C69">
        <w:rPr>
          <w:rFonts w:cs="Times New Roman"/>
          <w:color w:val="333333"/>
          <w:sz w:val="24"/>
          <w:szCs w:val="24"/>
          <w:lang w:val="es-ES"/>
        </w:rPr>
        <w:t xml:space="preserve">. Por ejemplo, los polímeros de vinilo y poliacrilamida se mostraron más eficientes que el epóxido de alquilo lineal o </w:t>
      </w:r>
      <w:proofErr w:type="spellStart"/>
      <w:r w:rsidR="00233AFE" w:rsidRPr="00904C69">
        <w:rPr>
          <w:rFonts w:cs="Times New Roman"/>
          <w:color w:val="333333"/>
          <w:sz w:val="24"/>
          <w:szCs w:val="24"/>
          <w:lang w:val="es-ES"/>
        </w:rPr>
        <w:t>copolímeros</w:t>
      </w:r>
      <w:proofErr w:type="spellEnd"/>
      <w:r w:rsidR="00233AFE" w:rsidRPr="00904C69">
        <w:rPr>
          <w:rFonts w:cs="Times New Roman"/>
          <w:color w:val="333333"/>
          <w:sz w:val="24"/>
          <w:szCs w:val="24"/>
          <w:lang w:val="es-ES"/>
        </w:rPr>
        <w:t xml:space="preserve"> de poliamida, en el aumento del diámetro</w:t>
      </w:r>
      <w:r w:rsidRPr="00904C69">
        <w:rPr>
          <w:rFonts w:cs="Times New Roman"/>
          <w:color w:val="333333"/>
          <w:sz w:val="24"/>
          <w:szCs w:val="24"/>
          <w:lang w:val="es-ES"/>
        </w:rPr>
        <w:t xml:space="preserve"> volumétrico medio</w:t>
      </w:r>
      <w:r w:rsidR="00233AFE" w:rsidRPr="00904C69">
        <w:rPr>
          <w:rFonts w:cs="Times New Roman"/>
          <w:color w:val="333333"/>
          <w:sz w:val="24"/>
          <w:szCs w:val="24"/>
          <w:lang w:val="es-ES"/>
        </w:rPr>
        <w:t xml:space="preserve">. </w:t>
      </w:r>
      <w:r w:rsidR="00995355" w:rsidRPr="00904C69">
        <w:rPr>
          <w:rFonts w:cs="Times New Roman"/>
          <w:color w:val="333333"/>
          <w:sz w:val="24"/>
          <w:szCs w:val="24"/>
          <w:lang w:val="es-ES"/>
        </w:rPr>
        <w:t>(</w:t>
      </w:r>
      <w:proofErr w:type="spellStart"/>
      <w:r w:rsidR="00995355" w:rsidRPr="00904C69">
        <w:rPr>
          <w:rFonts w:cs="Times New Roman"/>
          <w:color w:val="333333"/>
          <w:sz w:val="24"/>
          <w:szCs w:val="24"/>
          <w:lang w:val="es-ES"/>
        </w:rPr>
        <w:t>Masia</w:t>
      </w:r>
      <w:proofErr w:type="spellEnd"/>
      <w:r w:rsidR="00995355" w:rsidRPr="00904C69">
        <w:rPr>
          <w:rFonts w:cs="Times New Roman"/>
          <w:color w:val="333333"/>
          <w:sz w:val="24"/>
          <w:szCs w:val="24"/>
          <w:lang w:val="es-ES"/>
        </w:rPr>
        <w:t xml:space="preserve"> 2010)</w:t>
      </w:r>
      <w:r w:rsidR="00023955">
        <w:rPr>
          <w:rFonts w:cs="Times New Roman"/>
          <w:color w:val="333333"/>
          <w:sz w:val="24"/>
          <w:szCs w:val="24"/>
          <w:lang w:val="es-ES"/>
        </w:rPr>
        <w:t>.</w:t>
      </w:r>
    </w:p>
    <w:p w:rsidR="006922E4" w:rsidRPr="00904C69" w:rsidRDefault="00F26B5D" w:rsidP="00904C69">
      <w:pPr>
        <w:autoSpaceDE w:val="0"/>
        <w:autoSpaceDN w:val="0"/>
        <w:adjustRightInd w:val="0"/>
        <w:spacing w:after="100" w:afterAutospacing="1" w:line="240" w:lineRule="auto"/>
        <w:jc w:val="both"/>
        <w:rPr>
          <w:rFonts w:cs="Times New Roman"/>
          <w:color w:val="333333"/>
          <w:sz w:val="24"/>
          <w:szCs w:val="24"/>
          <w:lang w:val="es-ES"/>
        </w:rPr>
      </w:pPr>
      <w:r w:rsidRPr="00904C69">
        <w:rPr>
          <w:rFonts w:cs="Times New Roman"/>
          <w:color w:val="333333"/>
          <w:sz w:val="24"/>
          <w:szCs w:val="24"/>
          <w:lang w:val="es-ES"/>
        </w:rPr>
        <w:t xml:space="preserve"> E</w:t>
      </w:r>
      <w:r w:rsidR="00233AFE" w:rsidRPr="00904C69">
        <w:rPr>
          <w:rFonts w:cs="Times New Roman"/>
          <w:color w:val="333333"/>
          <w:sz w:val="24"/>
          <w:szCs w:val="24"/>
          <w:lang w:val="es-ES"/>
        </w:rPr>
        <w:t>n términos generales</w:t>
      </w:r>
      <w:r w:rsidR="00995355" w:rsidRPr="00904C69">
        <w:rPr>
          <w:rFonts w:cs="Times New Roman"/>
          <w:color w:val="333333"/>
          <w:sz w:val="24"/>
          <w:szCs w:val="24"/>
          <w:lang w:val="es-ES"/>
        </w:rPr>
        <w:t>,</w:t>
      </w:r>
      <w:r w:rsidR="00233AFE" w:rsidRPr="00904C69">
        <w:rPr>
          <w:rFonts w:cs="Times New Roman"/>
          <w:color w:val="333333"/>
          <w:sz w:val="24"/>
          <w:szCs w:val="24"/>
          <w:lang w:val="es-ES"/>
        </w:rPr>
        <w:t xml:space="preserve"> los estudios afirman que a mayor concentración del producto utilizado (anti deriva) es menor la deriva pro</w:t>
      </w:r>
      <w:r w:rsidRPr="00904C69">
        <w:rPr>
          <w:rFonts w:cs="Times New Roman"/>
          <w:color w:val="333333"/>
          <w:sz w:val="24"/>
          <w:szCs w:val="24"/>
          <w:lang w:val="es-ES"/>
        </w:rPr>
        <w:t xml:space="preserve">ducida durante la pulverización. </w:t>
      </w:r>
    </w:p>
    <w:p w:rsidR="00233AFE" w:rsidRPr="00904C69" w:rsidRDefault="00F26B5D" w:rsidP="00904C69">
      <w:pPr>
        <w:autoSpaceDE w:val="0"/>
        <w:autoSpaceDN w:val="0"/>
        <w:adjustRightInd w:val="0"/>
        <w:spacing w:after="100" w:afterAutospacing="1" w:line="240" w:lineRule="auto"/>
        <w:jc w:val="both"/>
        <w:rPr>
          <w:rFonts w:cs="Times New Roman"/>
          <w:color w:val="333333"/>
          <w:sz w:val="24"/>
          <w:szCs w:val="24"/>
          <w:lang w:val="es-ES"/>
        </w:rPr>
      </w:pPr>
      <w:r w:rsidRPr="00904C69">
        <w:rPr>
          <w:rFonts w:cs="Times New Roman"/>
          <w:color w:val="333333"/>
          <w:sz w:val="24"/>
          <w:szCs w:val="24"/>
          <w:lang w:val="es-ES"/>
        </w:rPr>
        <w:t xml:space="preserve">En el </w:t>
      </w:r>
      <w:r w:rsidRPr="0085725C">
        <w:rPr>
          <w:rFonts w:cs="Times New Roman"/>
          <w:color w:val="333333"/>
          <w:sz w:val="24"/>
          <w:szCs w:val="24"/>
          <w:lang w:val="es-ES"/>
        </w:rPr>
        <w:t>cuadro 9</w:t>
      </w:r>
      <w:r w:rsidRPr="00904C69">
        <w:rPr>
          <w:rFonts w:cs="Times New Roman"/>
          <w:color w:val="333333"/>
          <w:sz w:val="24"/>
          <w:szCs w:val="24"/>
          <w:lang w:val="es-ES"/>
        </w:rPr>
        <w:t xml:space="preserve"> se puede</w:t>
      </w:r>
      <w:r w:rsidR="006922E4" w:rsidRPr="00904C69">
        <w:rPr>
          <w:rFonts w:cs="Times New Roman"/>
          <w:color w:val="333333"/>
          <w:sz w:val="24"/>
          <w:szCs w:val="24"/>
          <w:lang w:val="es-ES"/>
        </w:rPr>
        <w:t xml:space="preserve"> observar cómo</w:t>
      </w:r>
      <w:r w:rsidR="00A16D37" w:rsidRPr="00904C69">
        <w:rPr>
          <w:rFonts w:cs="Times New Roman"/>
          <w:color w:val="333333"/>
          <w:sz w:val="24"/>
          <w:szCs w:val="24"/>
          <w:lang w:val="es-ES"/>
        </w:rPr>
        <w:t xml:space="preserve"> se reduce la deriva con el uso de estos productos</w:t>
      </w:r>
      <w:r w:rsidR="006922E4" w:rsidRPr="00904C69">
        <w:rPr>
          <w:rFonts w:cs="Times New Roman"/>
          <w:color w:val="333333"/>
          <w:sz w:val="24"/>
          <w:szCs w:val="24"/>
          <w:lang w:val="es-ES"/>
        </w:rPr>
        <w:t>,</w:t>
      </w:r>
      <w:r w:rsidR="00A16D37" w:rsidRPr="00904C69">
        <w:rPr>
          <w:rFonts w:cs="Times New Roman"/>
          <w:color w:val="333333"/>
          <w:sz w:val="24"/>
          <w:szCs w:val="24"/>
          <w:lang w:val="es-ES"/>
        </w:rPr>
        <w:t xml:space="preserve"> a pesar de la altura de las boquillas. Sin embargo</w:t>
      </w:r>
      <w:r w:rsidR="006922E4" w:rsidRPr="00904C69">
        <w:rPr>
          <w:rFonts w:cs="Times New Roman"/>
          <w:color w:val="333333"/>
          <w:sz w:val="24"/>
          <w:szCs w:val="24"/>
          <w:lang w:val="es-ES"/>
        </w:rPr>
        <w:t>,</w:t>
      </w:r>
      <w:r w:rsidR="00A16D37" w:rsidRPr="00904C69">
        <w:rPr>
          <w:rFonts w:cs="Times New Roman"/>
          <w:color w:val="333333"/>
          <w:sz w:val="24"/>
          <w:szCs w:val="24"/>
          <w:lang w:val="es-ES"/>
        </w:rPr>
        <w:t xml:space="preserve"> se debe poner atención a las posibles</w:t>
      </w:r>
      <w:r w:rsidR="00233AFE" w:rsidRPr="00904C69">
        <w:rPr>
          <w:rFonts w:cs="Times New Roman"/>
          <w:color w:val="333333"/>
          <w:sz w:val="24"/>
          <w:szCs w:val="24"/>
          <w:lang w:val="es-ES"/>
        </w:rPr>
        <w:t xml:space="preserve"> interacciones entre los coadyuvantes y los compuestos que conforman las mezclas de</w:t>
      </w:r>
      <w:r w:rsidR="006922E4" w:rsidRPr="00904C69">
        <w:rPr>
          <w:rFonts w:cs="Times New Roman"/>
          <w:color w:val="333333"/>
          <w:sz w:val="24"/>
          <w:szCs w:val="24"/>
          <w:lang w:val="es-ES"/>
        </w:rPr>
        <w:t xml:space="preserve"> los</w:t>
      </w:r>
      <w:r w:rsidR="00CE3DAC" w:rsidRPr="00904C69">
        <w:rPr>
          <w:rFonts w:cs="Times New Roman"/>
          <w:color w:val="333333"/>
          <w:sz w:val="24"/>
          <w:szCs w:val="24"/>
          <w:lang w:val="es-ES"/>
        </w:rPr>
        <w:t xml:space="preserve"> plaguicidas comerciales, que hacen </w:t>
      </w:r>
      <w:r w:rsidR="00233AFE" w:rsidRPr="00904C69">
        <w:rPr>
          <w:rFonts w:cs="Times New Roman"/>
          <w:color w:val="333333"/>
          <w:sz w:val="24"/>
          <w:szCs w:val="24"/>
          <w:lang w:val="es-ES"/>
        </w:rPr>
        <w:t>complejas, no predecibles, y en algunos casos contradictorios, los efectos (</w:t>
      </w:r>
      <w:r w:rsidR="00CE3DAC" w:rsidRPr="00904C69">
        <w:rPr>
          <w:rFonts w:cs="Times New Roman"/>
          <w:color w:val="333333"/>
          <w:sz w:val="24"/>
          <w:szCs w:val="24"/>
          <w:lang w:val="es-ES"/>
        </w:rPr>
        <w:t>Masía</w:t>
      </w:r>
      <w:r w:rsidR="00CC0C73">
        <w:rPr>
          <w:rFonts w:cs="Times New Roman"/>
          <w:color w:val="333333"/>
          <w:sz w:val="24"/>
          <w:szCs w:val="24"/>
          <w:lang w:val="es-ES"/>
        </w:rPr>
        <w:t xml:space="preserve">, 2010) </w:t>
      </w:r>
      <w:r w:rsidR="008A23D3" w:rsidRPr="00904C69">
        <w:rPr>
          <w:rFonts w:cs="Times New Roman"/>
          <w:color w:val="333333"/>
          <w:sz w:val="24"/>
          <w:szCs w:val="24"/>
          <w:lang w:val="es-ES"/>
        </w:rPr>
        <w:t xml:space="preserve">y </w:t>
      </w:r>
      <w:r w:rsidR="00233AFE" w:rsidRPr="00904C69">
        <w:rPr>
          <w:rFonts w:cs="Times New Roman"/>
          <w:color w:val="333333"/>
          <w:sz w:val="24"/>
          <w:szCs w:val="24"/>
          <w:lang w:val="es-ES"/>
        </w:rPr>
        <w:t>(</w:t>
      </w:r>
      <w:proofErr w:type="spellStart"/>
      <w:r w:rsidR="00233AFE" w:rsidRPr="00904C69">
        <w:rPr>
          <w:rFonts w:cs="Times New Roman"/>
          <w:color w:val="333333"/>
          <w:sz w:val="24"/>
          <w:szCs w:val="24"/>
          <w:lang w:val="es-ES"/>
        </w:rPr>
        <w:t>Tomasoni</w:t>
      </w:r>
      <w:proofErr w:type="spellEnd"/>
      <w:r w:rsidR="00CE3DAC" w:rsidRPr="00904C69">
        <w:rPr>
          <w:rFonts w:cs="Times New Roman"/>
          <w:color w:val="333333"/>
          <w:sz w:val="24"/>
          <w:szCs w:val="24"/>
          <w:lang w:val="es-ES"/>
        </w:rPr>
        <w:t xml:space="preserve"> 2013</w:t>
      </w:r>
      <w:r w:rsidR="00233AFE" w:rsidRPr="00904C69">
        <w:rPr>
          <w:rFonts w:cs="Times New Roman"/>
          <w:color w:val="333333"/>
          <w:sz w:val="24"/>
          <w:szCs w:val="24"/>
          <w:lang w:val="es-ES"/>
        </w:rPr>
        <w:t>)</w:t>
      </w:r>
      <w:r w:rsidR="00023955">
        <w:rPr>
          <w:rFonts w:cs="Times New Roman"/>
          <w:color w:val="333333"/>
          <w:sz w:val="24"/>
          <w:szCs w:val="24"/>
          <w:lang w:val="es-ES"/>
        </w:rPr>
        <w:t>.</w:t>
      </w:r>
    </w:p>
    <w:p w:rsidR="00023955" w:rsidRDefault="00023955">
      <w:pPr>
        <w:rPr>
          <w:rFonts w:cs="Times New Roman"/>
          <w:color w:val="333333"/>
          <w:sz w:val="24"/>
          <w:szCs w:val="24"/>
          <w:lang w:val="es-ES"/>
        </w:rPr>
      </w:pPr>
      <w:r>
        <w:rPr>
          <w:rFonts w:cs="Times New Roman"/>
          <w:color w:val="333333"/>
          <w:sz w:val="24"/>
          <w:szCs w:val="24"/>
          <w:lang w:val="es-ES"/>
        </w:rPr>
        <w:br w:type="page"/>
      </w:r>
    </w:p>
    <w:p w:rsidR="00023955" w:rsidRPr="00023955" w:rsidRDefault="00CE3DAC" w:rsidP="00023955">
      <w:pPr>
        <w:autoSpaceDE w:val="0"/>
        <w:autoSpaceDN w:val="0"/>
        <w:adjustRightInd w:val="0"/>
        <w:spacing w:after="0" w:line="240" w:lineRule="auto"/>
        <w:jc w:val="center"/>
        <w:rPr>
          <w:rFonts w:cs="Times New Roman"/>
          <w:b/>
          <w:color w:val="000000"/>
          <w:sz w:val="24"/>
          <w:szCs w:val="24"/>
        </w:rPr>
      </w:pPr>
      <w:r w:rsidRPr="00023955">
        <w:rPr>
          <w:rFonts w:cs="Times New Roman"/>
          <w:b/>
          <w:color w:val="000000"/>
          <w:sz w:val="24"/>
          <w:szCs w:val="24"/>
        </w:rPr>
        <w:lastRenderedPageBreak/>
        <w:t xml:space="preserve">Cuadro </w:t>
      </w:r>
      <w:r w:rsidR="00A16D37" w:rsidRPr="00023955">
        <w:rPr>
          <w:rFonts w:cs="Times New Roman"/>
          <w:b/>
          <w:color w:val="000000"/>
          <w:sz w:val="24"/>
          <w:szCs w:val="24"/>
        </w:rPr>
        <w:t>9</w:t>
      </w:r>
    </w:p>
    <w:p w:rsidR="00233AFE" w:rsidRPr="00023955" w:rsidRDefault="00441312" w:rsidP="00023955">
      <w:pPr>
        <w:autoSpaceDE w:val="0"/>
        <w:autoSpaceDN w:val="0"/>
        <w:adjustRightInd w:val="0"/>
        <w:spacing w:after="0" w:line="240" w:lineRule="auto"/>
        <w:jc w:val="center"/>
        <w:rPr>
          <w:rFonts w:cs="Times New Roman"/>
          <w:b/>
          <w:color w:val="000000"/>
          <w:sz w:val="24"/>
          <w:szCs w:val="24"/>
        </w:rPr>
      </w:pPr>
      <w:r w:rsidRPr="00023955">
        <w:rPr>
          <w:rFonts w:cs="Times New Roman"/>
          <w:b/>
          <w:color w:val="000000"/>
          <w:sz w:val="24"/>
          <w:szCs w:val="24"/>
        </w:rPr>
        <w:t xml:space="preserve">Porcentaje de deriva obtenido con el uso de adyuvantes </w:t>
      </w:r>
      <w:r w:rsidR="006922E4" w:rsidRPr="00023955">
        <w:rPr>
          <w:rFonts w:cs="Times New Roman"/>
          <w:b/>
          <w:color w:val="000000"/>
          <w:sz w:val="24"/>
          <w:szCs w:val="24"/>
        </w:rPr>
        <w:t>anti derivas</w:t>
      </w:r>
      <w:r w:rsidRPr="00023955">
        <w:rPr>
          <w:rFonts w:cs="Times New Roman"/>
          <w:b/>
          <w:color w:val="000000"/>
          <w:sz w:val="24"/>
          <w:szCs w:val="24"/>
        </w:rPr>
        <w:t xml:space="preserve"> a diferentes altura</w:t>
      </w:r>
      <w:r w:rsidR="008A23D3" w:rsidRPr="00023955">
        <w:rPr>
          <w:rFonts w:cs="Times New Roman"/>
          <w:b/>
          <w:color w:val="000000"/>
          <w:sz w:val="24"/>
          <w:szCs w:val="24"/>
        </w:rPr>
        <w:t>s</w:t>
      </w:r>
      <w:r w:rsidRPr="00023955">
        <w:rPr>
          <w:rFonts w:cs="Times New Roman"/>
          <w:b/>
          <w:color w:val="000000"/>
          <w:sz w:val="24"/>
          <w:szCs w:val="24"/>
        </w:rPr>
        <w:t xml:space="preserve"> y posición del viento.</w:t>
      </w:r>
    </w:p>
    <w:p w:rsidR="00233AFE" w:rsidRPr="00904C69" w:rsidRDefault="00233AFE" w:rsidP="00904C69">
      <w:pPr>
        <w:shd w:val="clear" w:color="auto" w:fill="FFFFFF"/>
        <w:spacing w:before="100" w:beforeAutospacing="1" w:after="100" w:afterAutospacing="1" w:line="240" w:lineRule="auto"/>
        <w:jc w:val="center"/>
        <w:rPr>
          <w:rFonts w:eastAsia="Times New Roman" w:cs="Times New Roman"/>
          <w:b/>
          <w:color w:val="333333"/>
          <w:sz w:val="24"/>
          <w:szCs w:val="24"/>
          <w:lang w:eastAsia="es-CR"/>
        </w:rPr>
      </w:pPr>
      <w:r w:rsidRPr="00904C69">
        <w:rPr>
          <w:noProof/>
          <w:sz w:val="24"/>
          <w:szCs w:val="24"/>
          <w:lang w:eastAsia="es-CR"/>
        </w:rPr>
        <w:drawing>
          <wp:inline distT="0" distB="0" distL="0" distR="0" wp14:anchorId="007C5AA5" wp14:editId="3DAE12AE">
            <wp:extent cx="5048250" cy="18097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48250" cy="1809750"/>
                    </a:xfrm>
                    <a:prstGeom prst="rect">
                      <a:avLst/>
                    </a:prstGeom>
                    <a:noFill/>
                    <a:ln>
                      <a:noFill/>
                    </a:ln>
                  </pic:spPr>
                </pic:pic>
              </a:graphicData>
            </a:graphic>
          </wp:inline>
        </w:drawing>
      </w:r>
    </w:p>
    <w:p w:rsidR="00452A30" w:rsidRPr="00904C69" w:rsidRDefault="00452A30" w:rsidP="00904C69">
      <w:pPr>
        <w:spacing w:after="100" w:afterAutospacing="1" w:line="240" w:lineRule="auto"/>
        <w:jc w:val="center"/>
        <w:rPr>
          <w:rFonts w:eastAsia="Times New Roman" w:cs="Times New Roman"/>
          <w:sz w:val="24"/>
          <w:szCs w:val="24"/>
          <w:lang w:val="es-ES" w:eastAsia="es-ES"/>
        </w:rPr>
      </w:pPr>
    </w:p>
    <w:p w:rsidR="007B51D7" w:rsidRPr="00904C69" w:rsidRDefault="00B1307B"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 </w:t>
      </w:r>
      <w:r w:rsidR="00DD1308" w:rsidRPr="00904C69">
        <w:rPr>
          <w:rFonts w:eastAsia="Times New Roman" w:cs="Times New Roman"/>
          <w:b/>
          <w:sz w:val="24"/>
          <w:szCs w:val="24"/>
          <w:lang w:val="es-ES" w:eastAsia="es-ES"/>
        </w:rPr>
        <w:t>2.</w:t>
      </w:r>
      <w:r w:rsidR="00CE3DAC" w:rsidRPr="00904C69">
        <w:rPr>
          <w:rFonts w:eastAsia="Times New Roman" w:cs="Times New Roman"/>
          <w:b/>
          <w:sz w:val="24"/>
          <w:szCs w:val="24"/>
          <w:lang w:val="es-ES" w:eastAsia="es-ES"/>
        </w:rPr>
        <w:t>3</w:t>
      </w:r>
      <w:r w:rsidR="006F7680" w:rsidRPr="00904C69">
        <w:rPr>
          <w:rFonts w:eastAsia="Times New Roman" w:cs="Times New Roman"/>
          <w:b/>
          <w:sz w:val="24"/>
          <w:szCs w:val="24"/>
          <w:lang w:val="es-ES" w:eastAsia="es-ES"/>
        </w:rPr>
        <w:t xml:space="preserve"> </w:t>
      </w:r>
      <w:r w:rsidRPr="00904C69">
        <w:rPr>
          <w:rFonts w:eastAsia="Times New Roman" w:cs="Times New Roman"/>
          <w:b/>
          <w:sz w:val="24"/>
          <w:szCs w:val="24"/>
          <w:lang w:val="es-ES" w:eastAsia="es-ES"/>
        </w:rPr>
        <w:t>Boquillas</w:t>
      </w:r>
      <w:r w:rsidR="006373C2" w:rsidRPr="00904C69">
        <w:rPr>
          <w:rFonts w:eastAsia="Times New Roman" w:cs="Times New Roman"/>
          <w:b/>
          <w:sz w:val="24"/>
          <w:szCs w:val="24"/>
          <w:lang w:val="es-ES" w:eastAsia="es-ES"/>
        </w:rPr>
        <w:t xml:space="preserve"> </w:t>
      </w:r>
      <w:r w:rsidRPr="00904C69">
        <w:rPr>
          <w:rFonts w:eastAsia="Times New Roman" w:cs="Times New Roman"/>
          <w:b/>
          <w:sz w:val="24"/>
          <w:szCs w:val="24"/>
          <w:lang w:val="es-ES" w:eastAsia="es-ES"/>
        </w:rPr>
        <w:t xml:space="preserve"> </w:t>
      </w:r>
    </w:p>
    <w:p w:rsidR="007B51D7" w:rsidRPr="00904C69" w:rsidRDefault="007B51D7"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Con frecuencia</w:t>
      </w:r>
      <w:r w:rsidR="005301C4"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la selección de</w:t>
      </w:r>
      <w:r w:rsidR="00A16D37" w:rsidRPr="00904C69">
        <w:rPr>
          <w:rFonts w:eastAsia="Times New Roman" w:cs="Times New Roman"/>
          <w:sz w:val="24"/>
          <w:szCs w:val="24"/>
          <w:lang w:val="es-ES" w:eastAsia="es-ES"/>
        </w:rPr>
        <w:t xml:space="preserve"> las</w:t>
      </w:r>
      <w:r w:rsidRPr="00904C69">
        <w:rPr>
          <w:rFonts w:eastAsia="Times New Roman" w:cs="Times New Roman"/>
          <w:sz w:val="24"/>
          <w:szCs w:val="24"/>
          <w:lang w:val="es-ES" w:eastAsia="es-ES"/>
        </w:rPr>
        <w:t xml:space="preserve"> boquillas se basa en el tamaño de las gotas que</w:t>
      </w:r>
      <w:r w:rsidR="00A16D37" w:rsidRPr="00904C69">
        <w:rPr>
          <w:rFonts w:eastAsia="Times New Roman" w:cs="Times New Roman"/>
          <w:sz w:val="24"/>
          <w:szCs w:val="24"/>
          <w:lang w:val="es-ES" w:eastAsia="es-ES"/>
        </w:rPr>
        <w:t xml:space="preserve"> estas emiten</w:t>
      </w:r>
      <w:r w:rsidR="005301C4" w:rsidRPr="00904C69">
        <w:rPr>
          <w:rFonts w:eastAsia="Times New Roman" w:cs="Times New Roman"/>
          <w:sz w:val="24"/>
          <w:szCs w:val="24"/>
          <w:lang w:val="es-ES" w:eastAsia="es-ES"/>
        </w:rPr>
        <w:t>, aspecto relevante</w:t>
      </w:r>
      <w:r w:rsidR="006F7680"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cuando la eficacia de un herbicida requiere de</w:t>
      </w:r>
      <w:r w:rsidR="005301C4"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l</w:t>
      </w:r>
      <w:r w:rsidR="005301C4" w:rsidRPr="00904C69">
        <w:rPr>
          <w:rFonts w:eastAsia="Times New Roman" w:cs="Times New Roman"/>
          <w:sz w:val="24"/>
          <w:szCs w:val="24"/>
          <w:lang w:val="es-ES" w:eastAsia="es-ES"/>
        </w:rPr>
        <w:t xml:space="preserve">a máxima </w:t>
      </w:r>
      <w:r w:rsidRPr="00904C69">
        <w:rPr>
          <w:rFonts w:eastAsia="Times New Roman" w:cs="Times New Roman"/>
          <w:sz w:val="24"/>
          <w:szCs w:val="24"/>
          <w:lang w:val="es-ES" w:eastAsia="es-ES"/>
        </w:rPr>
        <w:t>cobertura o cuando es importante prevenir que la aspersión salga del área de destino.</w:t>
      </w:r>
    </w:p>
    <w:p w:rsidR="00A038EA" w:rsidRPr="00904C69" w:rsidRDefault="005301C4" w:rsidP="00904C69">
      <w:pPr>
        <w:spacing w:after="100" w:afterAutospacing="1" w:line="240" w:lineRule="auto"/>
        <w:jc w:val="both"/>
        <w:rPr>
          <w:rFonts w:eastAsia="Times New Roman" w:cs="Times New Roman"/>
          <w:color w:val="000000" w:themeColor="text1"/>
          <w:sz w:val="24"/>
          <w:szCs w:val="24"/>
          <w:lang w:val="es-ES" w:eastAsia="es-ES"/>
        </w:rPr>
      </w:pPr>
      <w:r w:rsidRPr="00904C69">
        <w:rPr>
          <w:rFonts w:eastAsia="Times New Roman" w:cs="Times New Roman"/>
          <w:sz w:val="24"/>
          <w:szCs w:val="24"/>
          <w:lang w:val="es-ES" w:eastAsia="es-ES"/>
        </w:rPr>
        <w:t>La mayoría de las boquillas utilizadas en la agricultura</w:t>
      </w:r>
      <w:r w:rsidR="006F7680"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se clasifican</w:t>
      </w:r>
      <w:r w:rsidR="007B51D7" w:rsidRPr="00904C69">
        <w:rPr>
          <w:rFonts w:eastAsia="Times New Roman" w:cs="Times New Roman"/>
          <w:sz w:val="24"/>
          <w:szCs w:val="24"/>
          <w:lang w:val="es-ES" w:eastAsia="es-ES"/>
        </w:rPr>
        <w:t xml:space="preserve"> de </w:t>
      </w:r>
      <w:r w:rsidRPr="00904C69">
        <w:rPr>
          <w:rFonts w:eastAsia="Times New Roman" w:cs="Times New Roman"/>
          <w:sz w:val="24"/>
          <w:szCs w:val="24"/>
          <w:lang w:val="es-ES" w:eastAsia="es-ES"/>
        </w:rPr>
        <w:t xml:space="preserve">acuerdo a la </w:t>
      </w:r>
      <w:r w:rsidR="007B51D7" w:rsidRPr="00904C69">
        <w:rPr>
          <w:rFonts w:eastAsia="Times New Roman" w:cs="Times New Roman"/>
          <w:sz w:val="24"/>
          <w:szCs w:val="24"/>
          <w:lang w:val="es-ES" w:eastAsia="es-ES"/>
        </w:rPr>
        <w:t>prod</w:t>
      </w:r>
      <w:r w:rsidR="006F7680" w:rsidRPr="00904C69">
        <w:rPr>
          <w:rFonts w:eastAsia="Times New Roman" w:cs="Times New Roman"/>
          <w:sz w:val="24"/>
          <w:szCs w:val="24"/>
          <w:lang w:val="es-ES" w:eastAsia="es-ES"/>
        </w:rPr>
        <w:t xml:space="preserve">ucción de gotas </w:t>
      </w:r>
      <w:r w:rsidR="003B4AA9" w:rsidRPr="00904C69">
        <w:rPr>
          <w:rFonts w:eastAsia="Times New Roman" w:cs="Times New Roman"/>
          <w:sz w:val="24"/>
          <w:szCs w:val="24"/>
          <w:lang w:val="es-ES" w:eastAsia="es-ES"/>
        </w:rPr>
        <w:t xml:space="preserve">finas a ultra grandes </w:t>
      </w:r>
      <w:r w:rsidRPr="00904C69">
        <w:rPr>
          <w:rFonts w:eastAsia="Times New Roman" w:cs="Times New Roman"/>
          <w:sz w:val="24"/>
          <w:szCs w:val="24"/>
          <w:lang w:val="es-ES" w:eastAsia="es-ES"/>
        </w:rPr>
        <w:t>y la selección de las mismas dependerá del uso que se le quiera dar.</w:t>
      </w:r>
      <w:r w:rsidR="003B4AA9"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Por ejemplo</w:t>
      </w:r>
      <w:r w:rsidR="006F7680"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si la aplicación es de herbicidas post emergentes principalmente de contacto</w:t>
      </w:r>
      <w:r w:rsidR="006F7680"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se recomienda</w:t>
      </w:r>
      <w:r w:rsidR="006F7680" w:rsidRPr="00904C69">
        <w:rPr>
          <w:rFonts w:eastAsia="Times New Roman" w:cs="Times New Roman"/>
          <w:sz w:val="24"/>
          <w:szCs w:val="24"/>
          <w:lang w:val="es-ES" w:eastAsia="es-ES"/>
        </w:rPr>
        <w:t>n</w:t>
      </w:r>
      <w:r w:rsidRPr="00904C69">
        <w:rPr>
          <w:rFonts w:eastAsia="Times New Roman" w:cs="Times New Roman"/>
          <w:sz w:val="24"/>
          <w:szCs w:val="24"/>
          <w:lang w:val="es-ES" w:eastAsia="es-ES"/>
        </w:rPr>
        <w:t xml:space="preserve"> gotas en el rango de finas a medianas, ya que es indispensable una excelente cobertura de las malezas</w:t>
      </w:r>
      <w:r w:rsidR="00E45E5C" w:rsidRPr="00904C69">
        <w:rPr>
          <w:rFonts w:eastAsia="Times New Roman" w:cs="Times New Roman"/>
          <w:sz w:val="24"/>
          <w:szCs w:val="24"/>
          <w:lang w:val="es-ES" w:eastAsia="es-ES"/>
        </w:rPr>
        <w:t>.</w:t>
      </w:r>
      <w:r w:rsidR="00C21B7F" w:rsidRPr="00904C69">
        <w:rPr>
          <w:rFonts w:eastAsia="Times New Roman" w:cs="Times New Roman"/>
          <w:sz w:val="24"/>
          <w:szCs w:val="24"/>
          <w:lang w:val="es-ES" w:eastAsia="es-ES"/>
        </w:rPr>
        <w:t xml:space="preserve"> </w:t>
      </w:r>
      <w:r w:rsidR="00E45E5C" w:rsidRPr="00904C69">
        <w:rPr>
          <w:rFonts w:eastAsia="Times New Roman" w:cs="Times New Roman"/>
          <w:sz w:val="24"/>
          <w:szCs w:val="24"/>
          <w:lang w:val="es-ES" w:eastAsia="es-ES"/>
        </w:rPr>
        <w:t>Las boquillas que producen gotas en el</w:t>
      </w:r>
      <w:r w:rsidR="00C21B7F" w:rsidRPr="00904C69">
        <w:rPr>
          <w:rFonts w:eastAsia="Times New Roman" w:cs="Times New Roman"/>
          <w:sz w:val="24"/>
          <w:szCs w:val="24"/>
          <w:lang w:val="es-ES" w:eastAsia="es-ES"/>
        </w:rPr>
        <w:t xml:space="preserve"> rango de mediana a más grandes</w:t>
      </w:r>
      <w:r w:rsidR="00E45E5C" w:rsidRPr="00904C69">
        <w:rPr>
          <w:rFonts w:eastAsia="Times New Roman" w:cs="Times New Roman"/>
          <w:sz w:val="24"/>
          <w:szCs w:val="24"/>
          <w:lang w:val="es-ES" w:eastAsia="es-ES"/>
        </w:rPr>
        <w:t>,</w:t>
      </w:r>
      <w:r w:rsidR="00C21B7F" w:rsidRPr="00904C69">
        <w:rPr>
          <w:rFonts w:eastAsia="Times New Roman" w:cs="Times New Roman"/>
          <w:sz w:val="24"/>
          <w:szCs w:val="24"/>
          <w:lang w:val="es-ES" w:eastAsia="es-ES"/>
        </w:rPr>
        <w:t xml:space="preserve"> </w:t>
      </w:r>
      <w:r w:rsidR="003B4AA9" w:rsidRPr="00904C69">
        <w:rPr>
          <w:rFonts w:eastAsia="Times New Roman" w:cs="Times New Roman"/>
          <w:sz w:val="24"/>
          <w:szCs w:val="24"/>
          <w:lang w:val="es-ES" w:eastAsia="es-ES"/>
        </w:rPr>
        <w:t>se recomiendan para herbicidas sistémicos y de pre emergencia</w:t>
      </w:r>
      <w:r w:rsidR="00A038EA" w:rsidRPr="00904C69">
        <w:rPr>
          <w:rFonts w:eastAsia="Times New Roman" w:cs="Times New Roman"/>
          <w:color w:val="000000" w:themeColor="text1"/>
          <w:sz w:val="24"/>
          <w:szCs w:val="24"/>
          <w:lang w:val="es-ES" w:eastAsia="es-ES"/>
        </w:rPr>
        <w:t>. Si se remplazan las boquillas convencionales por boquillas</w:t>
      </w:r>
      <w:r w:rsidR="00C21B7F" w:rsidRPr="00904C69">
        <w:rPr>
          <w:rFonts w:eastAsia="Times New Roman" w:cs="Times New Roman"/>
          <w:color w:val="000000" w:themeColor="text1"/>
          <w:sz w:val="24"/>
          <w:szCs w:val="24"/>
          <w:lang w:val="es-ES" w:eastAsia="es-ES"/>
        </w:rPr>
        <w:t xml:space="preserve"> de gota controlada o anti deriva</w:t>
      </w:r>
      <w:r w:rsidR="00A038EA" w:rsidRPr="00904C69">
        <w:rPr>
          <w:rFonts w:eastAsia="Times New Roman" w:cs="Times New Roman"/>
          <w:color w:val="000000" w:themeColor="text1"/>
          <w:sz w:val="24"/>
          <w:szCs w:val="24"/>
          <w:lang w:val="es-ES" w:eastAsia="es-ES"/>
        </w:rPr>
        <w:t>,</w:t>
      </w:r>
      <w:r w:rsidR="00C21B7F" w:rsidRPr="00904C69">
        <w:rPr>
          <w:rFonts w:eastAsia="Times New Roman" w:cs="Times New Roman"/>
          <w:color w:val="000000" w:themeColor="text1"/>
          <w:sz w:val="24"/>
          <w:szCs w:val="24"/>
          <w:lang w:val="es-ES" w:eastAsia="es-ES"/>
        </w:rPr>
        <w:t xml:space="preserve"> </w:t>
      </w:r>
      <w:r w:rsidR="00A038EA" w:rsidRPr="00904C69">
        <w:rPr>
          <w:rFonts w:eastAsia="Times New Roman" w:cs="Times New Roman"/>
          <w:color w:val="000000" w:themeColor="text1"/>
          <w:sz w:val="24"/>
          <w:szCs w:val="24"/>
          <w:lang w:val="es-ES" w:eastAsia="es-ES"/>
        </w:rPr>
        <w:t xml:space="preserve">se puede obtener una excelente </w:t>
      </w:r>
      <w:r w:rsidR="00C21B7F" w:rsidRPr="00904C69">
        <w:rPr>
          <w:rFonts w:eastAsia="Times New Roman" w:cs="Times New Roman"/>
          <w:color w:val="000000" w:themeColor="text1"/>
          <w:sz w:val="24"/>
          <w:szCs w:val="24"/>
          <w:lang w:val="es-ES" w:eastAsia="es-ES"/>
        </w:rPr>
        <w:t xml:space="preserve">distribución del plaguicida </w:t>
      </w:r>
      <w:r w:rsidR="00A038EA" w:rsidRPr="00904C69">
        <w:rPr>
          <w:rFonts w:eastAsia="Times New Roman" w:cs="Times New Roman"/>
          <w:color w:val="000000" w:themeColor="text1"/>
          <w:sz w:val="24"/>
          <w:szCs w:val="24"/>
          <w:lang w:val="es-ES" w:eastAsia="es-ES"/>
        </w:rPr>
        <w:t>con solo una fracción del volumen</w:t>
      </w:r>
      <w:r w:rsidR="00C21B7F" w:rsidRPr="00904C69">
        <w:rPr>
          <w:rFonts w:eastAsia="Times New Roman" w:cs="Times New Roman"/>
          <w:color w:val="000000" w:themeColor="text1"/>
          <w:sz w:val="24"/>
          <w:szCs w:val="24"/>
          <w:lang w:val="es-ES" w:eastAsia="es-ES"/>
        </w:rPr>
        <w:t xml:space="preserve"> </w:t>
      </w:r>
      <w:r w:rsidR="007601F1" w:rsidRPr="00904C69">
        <w:rPr>
          <w:rFonts w:eastAsia="Times New Roman" w:cs="Times New Roman"/>
          <w:color w:val="000000" w:themeColor="text1"/>
          <w:sz w:val="24"/>
          <w:szCs w:val="24"/>
          <w:lang w:val="es-ES" w:eastAsia="es-ES"/>
        </w:rPr>
        <w:t xml:space="preserve">de agua </w:t>
      </w:r>
      <w:r w:rsidR="00A038EA" w:rsidRPr="00904C69">
        <w:rPr>
          <w:rFonts w:eastAsia="Times New Roman" w:cs="Times New Roman"/>
          <w:color w:val="000000" w:themeColor="text1"/>
          <w:sz w:val="24"/>
          <w:szCs w:val="24"/>
          <w:lang w:val="es-ES" w:eastAsia="es-ES"/>
        </w:rPr>
        <w:t>requerido por las boquillas convencionales.</w:t>
      </w:r>
    </w:p>
    <w:p w:rsidR="00A038EA" w:rsidRPr="00904C69" w:rsidRDefault="00A038EA" w:rsidP="00904C69">
      <w:pPr>
        <w:spacing w:after="100" w:afterAutospacing="1" w:line="240" w:lineRule="auto"/>
        <w:jc w:val="both"/>
        <w:rPr>
          <w:rFonts w:eastAsia="Times New Roman" w:cs="Times New Roman"/>
          <w:color w:val="000000" w:themeColor="text1"/>
          <w:sz w:val="24"/>
          <w:szCs w:val="24"/>
          <w:lang w:val="es-ES" w:eastAsia="es-ES"/>
        </w:rPr>
      </w:pPr>
      <w:r w:rsidRPr="00904C69">
        <w:rPr>
          <w:rFonts w:eastAsia="Times New Roman" w:cs="Times New Roman"/>
          <w:color w:val="000000" w:themeColor="text1"/>
          <w:sz w:val="24"/>
          <w:szCs w:val="24"/>
          <w:lang w:val="es-ES" w:eastAsia="es-ES"/>
        </w:rPr>
        <w:t>Por ejemplo el tamaño ideal de gota en aplicacion</w:t>
      </w:r>
      <w:r w:rsidR="00C21B7F" w:rsidRPr="00904C69">
        <w:rPr>
          <w:rFonts w:eastAsia="Times New Roman" w:cs="Times New Roman"/>
          <w:color w:val="000000" w:themeColor="text1"/>
          <w:sz w:val="24"/>
          <w:szCs w:val="24"/>
          <w:lang w:val="es-ES" w:eastAsia="es-ES"/>
        </w:rPr>
        <w:t>es de herbicidas pre emergentes</w:t>
      </w:r>
      <w:r w:rsidRPr="00904C69">
        <w:rPr>
          <w:rFonts w:eastAsia="Times New Roman" w:cs="Times New Roman"/>
          <w:color w:val="000000" w:themeColor="text1"/>
          <w:sz w:val="24"/>
          <w:szCs w:val="24"/>
          <w:lang w:val="es-ES" w:eastAsia="es-ES"/>
        </w:rPr>
        <w:t>,</w:t>
      </w:r>
      <w:r w:rsidR="00C21B7F" w:rsidRPr="00904C69">
        <w:rPr>
          <w:rFonts w:eastAsia="Times New Roman" w:cs="Times New Roman"/>
          <w:color w:val="000000" w:themeColor="text1"/>
          <w:sz w:val="24"/>
          <w:szCs w:val="24"/>
          <w:lang w:val="es-ES" w:eastAsia="es-ES"/>
        </w:rPr>
        <w:t xml:space="preserve"> </w:t>
      </w:r>
      <w:r w:rsidRPr="00904C69">
        <w:rPr>
          <w:rFonts w:eastAsia="Times New Roman" w:cs="Times New Roman"/>
          <w:color w:val="000000" w:themeColor="text1"/>
          <w:sz w:val="24"/>
          <w:szCs w:val="24"/>
          <w:lang w:val="es-ES" w:eastAsia="es-ES"/>
        </w:rPr>
        <w:t>es de 250 micras.</w:t>
      </w:r>
    </w:p>
    <w:p w:rsidR="004B75A5" w:rsidRPr="00904C69" w:rsidRDefault="00A038EA" w:rsidP="00904C69">
      <w:pPr>
        <w:spacing w:after="100" w:afterAutospacing="1" w:line="240" w:lineRule="auto"/>
        <w:jc w:val="both"/>
        <w:rPr>
          <w:rFonts w:eastAsia="Times New Roman" w:cs="Times New Roman"/>
          <w:color w:val="000000" w:themeColor="text1"/>
          <w:sz w:val="24"/>
          <w:szCs w:val="24"/>
          <w:lang w:val="es-ES" w:eastAsia="es-ES"/>
        </w:rPr>
      </w:pPr>
      <w:r w:rsidRPr="00904C69">
        <w:rPr>
          <w:rFonts w:eastAsia="Times New Roman" w:cs="Times New Roman"/>
          <w:color w:val="000000" w:themeColor="text1"/>
          <w:sz w:val="24"/>
          <w:szCs w:val="24"/>
          <w:lang w:val="es-ES" w:eastAsia="es-ES"/>
        </w:rPr>
        <w:t>Pruebas hechas sobre la deriva causada por el viento</w:t>
      </w:r>
      <w:r w:rsidR="007C0C54" w:rsidRPr="00904C69">
        <w:rPr>
          <w:rFonts w:eastAsia="Times New Roman" w:cs="Times New Roman"/>
          <w:color w:val="000000" w:themeColor="text1"/>
          <w:sz w:val="24"/>
          <w:szCs w:val="24"/>
          <w:lang w:val="es-ES" w:eastAsia="es-ES"/>
        </w:rPr>
        <w:t>,</w:t>
      </w:r>
      <w:r w:rsidR="00C21B7F" w:rsidRPr="00904C69">
        <w:rPr>
          <w:rFonts w:eastAsia="Times New Roman" w:cs="Times New Roman"/>
          <w:color w:val="000000" w:themeColor="text1"/>
          <w:sz w:val="24"/>
          <w:szCs w:val="24"/>
          <w:lang w:val="es-ES" w:eastAsia="es-ES"/>
        </w:rPr>
        <w:t xml:space="preserve"> </w:t>
      </w:r>
      <w:r w:rsidRPr="00904C69">
        <w:rPr>
          <w:rFonts w:eastAsia="Times New Roman" w:cs="Times New Roman"/>
          <w:color w:val="000000" w:themeColor="text1"/>
          <w:sz w:val="24"/>
          <w:szCs w:val="24"/>
          <w:lang w:val="es-ES" w:eastAsia="es-ES"/>
        </w:rPr>
        <w:t>establecieron que la deriva inicial</w:t>
      </w:r>
      <w:r w:rsidR="00C21B7F" w:rsidRPr="00904C69">
        <w:rPr>
          <w:rFonts w:eastAsia="Times New Roman" w:cs="Times New Roman"/>
          <w:color w:val="000000" w:themeColor="text1"/>
          <w:sz w:val="24"/>
          <w:szCs w:val="24"/>
          <w:lang w:val="es-ES" w:eastAsia="es-ES"/>
        </w:rPr>
        <w:t xml:space="preserve"> del rocí</w:t>
      </w:r>
      <w:r w:rsidR="007601F1" w:rsidRPr="00904C69">
        <w:rPr>
          <w:rFonts w:eastAsia="Times New Roman" w:cs="Times New Roman"/>
          <w:color w:val="000000" w:themeColor="text1"/>
          <w:sz w:val="24"/>
          <w:szCs w:val="24"/>
          <w:lang w:val="es-ES" w:eastAsia="es-ES"/>
        </w:rPr>
        <w:t xml:space="preserve">o producida </w:t>
      </w:r>
      <w:r w:rsidRPr="00904C69">
        <w:rPr>
          <w:rFonts w:eastAsia="Times New Roman" w:cs="Times New Roman"/>
          <w:color w:val="000000" w:themeColor="text1"/>
          <w:sz w:val="24"/>
          <w:szCs w:val="24"/>
          <w:lang w:val="es-ES" w:eastAsia="es-ES"/>
        </w:rPr>
        <w:t>por boquillas convenciona</w:t>
      </w:r>
      <w:r w:rsidR="007C0C54" w:rsidRPr="00904C69">
        <w:rPr>
          <w:rFonts w:eastAsia="Times New Roman" w:cs="Times New Roman"/>
          <w:color w:val="000000" w:themeColor="text1"/>
          <w:sz w:val="24"/>
          <w:szCs w:val="24"/>
          <w:lang w:val="es-ES" w:eastAsia="es-ES"/>
        </w:rPr>
        <w:t xml:space="preserve">les </w:t>
      </w:r>
      <w:r w:rsidR="00187C75" w:rsidRPr="00904C69">
        <w:rPr>
          <w:rFonts w:eastAsia="Times New Roman" w:cs="Times New Roman"/>
          <w:color w:val="000000" w:themeColor="text1"/>
          <w:sz w:val="24"/>
          <w:szCs w:val="24"/>
          <w:lang w:val="es-ES" w:eastAsia="es-ES"/>
        </w:rPr>
        <w:t>80 02 a una presión de 30 P</w:t>
      </w:r>
      <w:r w:rsidRPr="00904C69">
        <w:rPr>
          <w:rFonts w:eastAsia="Times New Roman" w:cs="Times New Roman"/>
          <w:color w:val="000000" w:themeColor="text1"/>
          <w:sz w:val="24"/>
          <w:szCs w:val="24"/>
          <w:lang w:val="es-ES" w:eastAsia="es-ES"/>
        </w:rPr>
        <w:t>si</w:t>
      </w:r>
      <w:r w:rsidR="007C0C54" w:rsidRPr="00904C69">
        <w:rPr>
          <w:rFonts w:eastAsia="Times New Roman" w:cs="Times New Roman"/>
          <w:color w:val="000000" w:themeColor="text1"/>
          <w:sz w:val="24"/>
          <w:szCs w:val="24"/>
          <w:lang w:val="es-ES" w:eastAsia="es-ES"/>
        </w:rPr>
        <w:t>,</w:t>
      </w:r>
      <w:r w:rsidRPr="00904C69">
        <w:rPr>
          <w:rFonts w:eastAsia="Times New Roman" w:cs="Times New Roman"/>
          <w:color w:val="000000" w:themeColor="text1"/>
          <w:sz w:val="24"/>
          <w:szCs w:val="24"/>
          <w:lang w:val="es-ES" w:eastAsia="es-ES"/>
        </w:rPr>
        <w:t xml:space="preserve"> fue diez veces mayor a la causada por boquillas de gota controlada o </w:t>
      </w:r>
      <w:r w:rsidR="00C21B7F" w:rsidRPr="00904C69">
        <w:rPr>
          <w:rFonts w:eastAsia="Times New Roman" w:cs="Times New Roman"/>
          <w:color w:val="000000" w:themeColor="text1"/>
          <w:sz w:val="24"/>
          <w:szCs w:val="24"/>
          <w:lang w:val="es-ES" w:eastAsia="es-ES"/>
        </w:rPr>
        <w:t>anti deriva</w:t>
      </w:r>
      <w:r w:rsidRPr="00904C69">
        <w:rPr>
          <w:rFonts w:eastAsia="Times New Roman" w:cs="Times New Roman"/>
          <w:color w:val="000000" w:themeColor="text1"/>
          <w:sz w:val="24"/>
          <w:szCs w:val="24"/>
          <w:lang w:val="es-ES" w:eastAsia="es-ES"/>
        </w:rPr>
        <w:t xml:space="preserve">. </w:t>
      </w:r>
    </w:p>
    <w:p w:rsidR="004B75A5" w:rsidRPr="00904C69" w:rsidRDefault="00A038EA"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color w:val="000000" w:themeColor="text1"/>
          <w:sz w:val="24"/>
          <w:szCs w:val="24"/>
          <w:lang w:val="es-ES" w:eastAsia="es-ES"/>
        </w:rPr>
        <w:t xml:space="preserve"> </w:t>
      </w:r>
      <w:r w:rsidR="004B75A5" w:rsidRPr="00904C69">
        <w:rPr>
          <w:rFonts w:cs="Times New Roman"/>
          <w:color w:val="231F20"/>
          <w:sz w:val="24"/>
          <w:szCs w:val="24"/>
        </w:rPr>
        <w:t>Todas las boquillas producen una diversa gama de tamaños de gota dentro de un determinado patrón de aspersión.</w:t>
      </w:r>
      <w:r w:rsidR="004B75A5" w:rsidRPr="00904C69">
        <w:rPr>
          <w:rFonts w:eastAsia="Times New Roman" w:cs="Times New Roman"/>
          <w:sz w:val="24"/>
          <w:szCs w:val="24"/>
          <w:lang w:val="es-ES" w:eastAsia="es-ES"/>
        </w:rPr>
        <w:t xml:space="preserve">Los diferentes tipos de tamaño de gota así como su clasificación se presentan en el siguiente </w:t>
      </w:r>
      <w:r w:rsidR="004B75A5" w:rsidRPr="0085725C">
        <w:rPr>
          <w:rFonts w:eastAsia="Times New Roman" w:cs="Times New Roman"/>
          <w:sz w:val="24"/>
          <w:szCs w:val="24"/>
          <w:lang w:val="es-ES" w:eastAsia="es-ES"/>
        </w:rPr>
        <w:t>cuadro</w:t>
      </w:r>
      <w:r w:rsidR="000C021F" w:rsidRPr="0085725C">
        <w:rPr>
          <w:rFonts w:eastAsia="Times New Roman" w:cs="Times New Roman"/>
          <w:sz w:val="24"/>
          <w:szCs w:val="24"/>
          <w:lang w:val="es-ES" w:eastAsia="es-ES"/>
        </w:rPr>
        <w:t xml:space="preserve"> 10</w:t>
      </w:r>
      <w:r w:rsidR="004B75A5" w:rsidRPr="00904C69">
        <w:rPr>
          <w:rFonts w:eastAsia="Times New Roman" w:cs="Times New Roman"/>
          <w:sz w:val="24"/>
          <w:szCs w:val="24"/>
          <w:lang w:val="es-ES" w:eastAsia="es-ES"/>
        </w:rPr>
        <w:t xml:space="preserve">. </w:t>
      </w:r>
    </w:p>
    <w:p w:rsidR="004B75A5" w:rsidRPr="00904C69" w:rsidRDefault="004B75A5" w:rsidP="00904C69">
      <w:pPr>
        <w:autoSpaceDE w:val="0"/>
        <w:autoSpaceDN w:val="0"/>
        <w:adjustRightInd w:val="0"/>
        <w:spacing w:after="100" w:afterAutospacing="1" w:line="240" w:lineRule="auto"/>
        <w:jc w:val="both"/>
        <w:rPr>
          <w:rFonts w:cs="Times New Roman"/>
          <w:color w:val="231F20"/>
          <w:sz w:val="24"/>
          <w:szCs w:val="24"/>
        </w:rPr>
      </w:pPr>
    </w:p>
    <w:p w:rsidR="00023955" w:rsidRPr="00023955" w:rsidRDefault="00023955" w:rsidP="00023955">
      <w:pPr>
        <w:spacing w:after="0" w:line="240" w:lineRule="auto"/>
        <w:jc w:val="center"/>
        <w:rPr>
          <w:rFonts w:eastAsia="Times New Roman" w:cs="Times New Roman"/>
          <w:b/>
          <w:sz w:val="24"/>
          <w:szCs w:val="24"/>
          <w:lang w:val="es-ES" w:eastAsia="es-ES"/>
        </w:rPr>
      </w:pPr>
      <w:r w:rsidRPr="00023955">
        <w:rPr>
          <w:rFonts w:eastAsia="Times New Roman" w:cs="Times New Roman"/>
          <w:b/>
          <w:sz w:val="24"/>
          <w:szCs w:val="24"/>
          <w:lang w:val="es-ES" w:eastAsia="es-ES"/>
        </w:rPr>
        <w:lastRenderedPageBreak/>
        <w:t xml:space="preserve">Cuadro </w:t>
      </w:r>
      <w:r w:rsidR="004B75A5" w:rsidRPr="00023955">
        <w:rPr>
          <w:rFonts w:eastAsia="Times New Roman" w:cs="Times New Roman"/>
          <w:b/>
          <w:sz w:val="24"/>
          <w:szCs w:val="24"/>
          <w:lang w:val="es-ES" w:eastAsia="es-ES"/>
        </w:rPr>
        <w:t>10</w:t>
      </w:r>
    </w:p>
    <w:p w:rsidR="004B75A5" w:rsidRPr="00023955" w:rsidRDefault="004B75A5" w:rsidP="00023955">
      <w:pPr>
        <w:spacing w:after="0" w:line="240" w:lineRule="auto"/>
        <w:jc w:val="center"/>
        <w:rPr>
          <w:rFonts w:eastAsia="Times New Roman" w:cs="Times New Roman"/>
          <w:b/>
          <w:sz w:val="24"/>
          <w:szCs w:val="24"/>
          <w:lang w:val="es-ES" w:eastAsia="es-ES"/>
        </w:rPr>
      </w:pPr>
      <w:r w:rsidRPr="00023955">
        <w:rPr>
          <w:rFonts w:eastAsia="Times New Roman" w:cs="Times New Roman"/>
          <w:b/>
          <w:sz w:val="24"/>
          <w:szCs w:val="24"/>
          <w:lang w:val="es-ES" w:eastAsia="es-ES"/>
        </w:rPr>
        <w:t>Clasificación de los tamaños de las gotas producidas por las boquillas basadas en las especificaciones del BCPC (Consejo Británico de Protección de Cultivos) (</w:t>
      </w:r>
      <w:proofErr w:type="spellStart"/>
      <w:r w:rsidRPr="00023955">
        <w:rPr>
          <w:rFonts w:eastAsia="Times New Roman" w:cs="Times New Roman"/>
          <w:b/>
          <w:sz w:val="24"/>
          <w:szCs w:val="24"/>
          <w:lang w:val="es-ES" w:eastAsia="es-ES"/>
        </w:rPr>
        <w:t>Spraying</w:t>
      </w:r>
      <w:proofErr w:type="spellEnd"/>
      <w:r w:rsidRPr="00023955">
        <w:rPr>
          <w:rFonts w:eastAsia="Times New Roman" w:cs="Times New Roman"/>
          <w:b/>
          <w:sz w:val="24"/>
          <w:szCs w:val="24"/>
          <w:lang w:val="es-ES" w:eastAsia="es-ES"/>
        </w:rPr>
        <w:t xml:space="preserve"> </w:t>
      </w:r>
      <w:proofErr w:type="spellStart"/>
      <w:r w:rsidRPr="00023955">
        <w:rPr>
          <w:rFonts w:eastAsia="Times New Roman" w:cs="Times New Roman"/>
          <w:b/>
          <w:sz w:val="24"/>
          <w:szCs w:val="24"/>
          <w:lang w:val="es-ES" w:eastAsia="es-ES"/>
        </w:rPr>
        <w:t>Systems</w:t>
      </w:r>
      <w:proofErr w:type="spellEnd"/>
      <w:r w:rsidRPr="00023955">
        <w:rPr>
          <w:rFonts w:eastAsia="Times New Roman" w:cs="Times New Roman"/>
          <w:b/>
          <w:sz w:val="24"/>
          <w:szCs w:val="24"/>
          <w:lang w:val="es-ES" w:eastAsia="es-ES"/>
        </w:rPr>
        <w:t xml:space="preserve"> Co 2014)</w:t>
      </w:r>
    </w:p>
    <w:p w:rsidR="004B75A5" w:rsidRPr="00904C69" w:rsidRDefault="004B75A5" w:rsidP="00904C69">
      <w:pPr>
        <w:spacing w:after="100" w:afterAutospacing="1" w:line="240" w:lineRule="auto"/>
        <w:jc w:val="both"/>
        <w:rPr>
          <w:rFonts w:eastAsia="Times New Roman" w:cs="Times New Roman"/>
          <w:sz w:val="24"/>
          <w:szCs w:val="24"/>
          <w:lang w:val="es-ES" w:eastAsia="es-ES"/>
        </w:rPr>
      </w:pPr>
    </w:p>
    <w:p w:rsidR="004B75A5" w:rsidRPr="00904C69" w:rsidRDefault="004B75A5"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14:anchorId="3A157A9F" wp14:editId="650DF03D">
            <wp:extent cx="4591050" cy="2430556"/>
            <wp:effectExtent l="0" t="0" r="0" b="82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01830" cy="2436263"/>
                    </a:xfrm>
                    <a:prstGeom prst="rect">
                      <a:avLst/>
                    </a:prstGeom>
                    <a:noFill/>
                    <a:ln>
                      <a:noFill/>
                    </a:ln>
                  </pic:spPr>
                </pic:pic>
              </a:graphicData>
            </a:graphic>
          </wp:inline>
        </w:drawing>
      </w:r>
    </w:p>
    <w:p w:rsidR="004B75A5" w:rsidRPr="00904C69" w:rsidRDefault="000C021F"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A</w:t>
      </w:r>
      <w:r w:rsidR="004B75A5" w:rsidRPr="00904C69">
        <w:rPr>
          <w:rFonts w:eastAsia="Times New Roman" w:cs="Times New Roman"/>
          <w:sz w:val="24"/>
          <w:szCs w:val="24"/>
          <w:lang w:val="es-ES" w:eastAsia="es-ES"/>
        </w:rPr>
        <w:t>l elegir una boquilla de aspersión que produce un determinado tamaño de gota en cualquiera de las ocho categorías</w:t>
      </w:r>
      <w:r w:rsidRPr="00904C69">
        <w:rPr>
          <w:rFonts w:eastAsia="Times New Roman" w:cs="Times New Roman"/>
          <w:sz w:val="24"/>
          <w:szCs w:val="24"/>
          <w:lang w:val="es-ES" w:eastAsia="es-ES"/>
        </w:rPr>
        <w:t xml:space="preserve"> vistas en el </w:t>
      </w:r>
      <w:r w:rsidRPr="0085725C">
        <w:rPr>
          <w:rFonts w:eastAsia="Times New Roman" w:cs="Times New Roman"/>
          <w:sz w:val="24"/>
          <w:szCs w:val="24"/>
          <w:lang w:val="es-ES" w:eastAsia="es-ES"/>
        </w:rPr>
        <w:t>cuadro 10</w:t>
      </w:r>
      <w:r w:rsidR="004B75A5"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se debe tener presente que</w:t>
      </w:r>
      <w:r w:rsidR="004B75A5" w:rsidRPr="00904C69">
        <w:rPr>
          <w:rFonts w:eastAsia="Times New Roman" w:cs="Times New Roman"/>
          <w:sz w:val="24"/>
          <w:szCs w:val="24"/>
          <w:lang w:val="es-ES" w:eastAsia="es-ES"/>
        </w:rPr>
        <w:t xml:space="preserve"> en general</w:t>
      </w:r>
      <w:r w:rsidRPr="00904C69">
        <w:rPr>
          <w:rFonts w:eastAsia="Times New Roman" w:cs="Times New Roman"/>
          <w:sz w:val="24"/>
          <w:szCs w:val="24"/>
          <w:lang w:val="es-ES" w:eastAsia="es-ES"/>
        </w:rPr>
        <w:t xml:space="preserve"> cualquier</w:t>
      </w:r>
      <w:r w:rsidR="004B75A5" w:rsidRPr="00904C69">
        <w:rPr>
          <w:rFonts w:eastAsia="Times New Roman" w:cs="Times New Roman"/>
          <w:sz w:val="24"/>
          <w:szCs w:val="24"/>
          <w:lang w:val="es-ES" w:eastAsia="es-ES"/>
        </w:rPr>
        <w:t xml:space="preserve"> boquilla puede producir distintos tamaños de gota </w:t>
      </w:r>
      <w:r w:rsidR="00023955">
        <w:rPr>
          <w:rFonts w:eastAsia="Times New Roman" w:cs="Times New Roman"/>
          <w:sz w:val="24"/>
          <w:szCs w:val="24"/>
          <w:lang w:val="es-ES" w:eastAsia="es-ES"/>
        </w:rPr>
        <w:t xml:space="preserve">a diferentes presiones. </w:t>
      </w:r>
      <w:r w:rsidR="004B75A5" w:rsidRPr="00904C69">
        <w:rPr>
          <w:rFonts w:eastAsia="Times New Roman" w:cs="Times New Roman"/>
          <w:sz w:val="24"/>
          <w:szCs w:val="24"/>
          <w:lang w:val="es-ES" w:eastAsia="es-ES"/>
        </w:rPr>
        <w:t>Por ejemplo una boquilla puede producir gotas medianas a baja presión y p</w:t>
      </w:r>
      <w:r w:rsidR="0089290A">
        <w:rPr>
          <w:rFonts w:eastAsia="Times New Roman" w:cs="Times New Roman"/>
          <w:sz w:val="24"/>
          <w:szCs w:val="24"/>
          <w:lang w:val="es-ES" w:eastAsia="es-ES"/>
        </w:rPr>
        <w:t xml:space="preserve">roducir gotas finas si esta se </w:t>
      </w:r>
      <w:r w:rsidR="004B75A5" w:rsidRPr="00904C69">
        <w:rPr>
          <w:rFonts w:eastAsia="Times New Roman" w:cs="Times New Roman"/>
          <w:sz w:val="24"/>
          <w:szCs w:val="24"/>
          <w:lang w:val="es-ES" w:eastAsia="es-ES"/>
        </w:rPr>
        <w:t xml:space="preserve">aumenta </w:t>
      </w:r>
    </w:p>
    <w:p w:rsidR="00E101F4" w:rsidRPr="00904C69" w:rsidRDefault="00DD1308"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2.</w:t>
      </w:r>
      <w:r w:rsidR="00E778F4">
        <w:rPr>
          <w:rFonts w:eastAsia="Times New Roman" w:cs="Times New Roman"/>
          <w:b/>
          <w:sz w:val="24"/>
          <w:szCs w:val="24"/>
          <w:lang w:val="es-ES" w:eastAsia="es-ES"/>
        </w:rPr>
        <w:t>3.1</w:t>
      </w:r>
      <w:r w:rsidRPr="00904C69">
        <w:rPr>
          <w:rFonts w:eastAsia="Times New Roman" w:cs="Times New Roman"/>
          <w:b/>
          <w:sz w:val="24"/>
          <w:szCs w:val="24"/>
          <w:lang w:val="es-ES" w:eastAsia="es-ES"/>
        </w:rPr>
        <w:t xml:space="preserve"> </w:t>
      </w:r>
      <w:r w:rsidR="00E101F4" w:rsidRPr="00904C69">
        <w:rPr>
          <w:rFonts w:eastAsia="Times New Roman" w:cs="Times New Roman"/>
          <w:b/>
          <w:sz w:val="24"/>
          <w:szCs w:val="24"/>
          <w:lang w:val="es-ES" w:eastAsia="es-ES"/>
        </w:rPr>
        <w:t>Boquil</w:t>
      </w:r>
      <w:r w:rsidR="000E53F3" w:rsidRPr="00904C69">
        <w:rPr>
          <w:rFonts w:eastAsia="Times New Roman" w:cs="Times New Roman"/>
          <w:b/>
          <w:sz w:val="24"/>
          <w:szCs w:val="24"/>
          <w:lang w:val="es-ES" w:eastAsia="es-ES"/>
        </w:rPr>
        <w:t>l</w:t>
      </w:r>
      <w:r w:rsidR="00E101F4" w:rsidRPr="00904C69">
        <w:rPr>
          <w:rFonts w:eastAsia="Times New Roman" w:cs="Times New Roman"/>
          <w:b/>
          <w:sz w:val="24"/>
          <w:szCs w:val="24"/>
          <w:lang w:val="es-ES" w:eastAsia="es-ES"/>
        </w:rPr>
        <w:t>as Anti</w:t>
      </w:r>
      <w:r w:rsidR="000E53F3" w:rsidRPr="00904C69">
        <w:rPr>
          <w:rFonts w:eastAsia="Times New Roman" w:cs="Times New Roman"/>
          <w:b/>
          <w:sz w:val="24"/>
          <w:szCs w:val="24"/>
          <w:lang w:val="es-ES" w:eastAsia="es-ES"/>
        </w:rPr>
        <w:t xml:space="preserve"> </w:t>
      </w:r>
      <w:r w:rsidR="00E101F4" w:rsidRPr="00904C69">
        <w:rPr>
          <w:rFonts w:eastAsia="Times New Roman" w:cs="Times New Roman"/>
          <w:b/>
          <w:sz w:val="24"/>
          <w:szCs w:val="24"/>
          <w:lang w:val="es-ES" w:eastAsia="es-ES"/>
        </w:rPr>
        <w:t>deriva</w:t>
      </w:r>
      <w:r w:rsidR="000E53F3" w:rsidRPr="00904C69">
        <w:rPr>
          <w:rFonts w:eastAsia="Times New Roman" w:cs="Times New Roman"/>
          <w:b/>
          <w:sz w:val="24"/>
          <w:szCs w:val="24"/>
          <w:lang w:val="es-ES" w:eastAsia="es-ES"/>
        </w:rPr>
        <w:t xml:space="preserve"> o reductoras de deriva</w:t>
      </w:r>
    </w:p>
    <w:p w:rsidR="00E101F4" w:rsidRPr="00904C69" w:rsidRDefault="00FE1AE5"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L</w:t>
      </w:r>
      <w:r w:rsidR="006A2E61" w:rsidRPr="00904C69">
        <w:rPr>
          <w:rFonts w:eastAsia="Times New Roman" w:cs="Times New Roman"/>
          <w:sz w:val="24"/>
          <w:szCs w:val="24"/>
          <w:lang w:val="es-ES" w:eastAsia="es-ES"/>
        </w:rPr>
        <w:t>os fabricantes de boquillas en los últimos años han destinado muchos recursos en la producción de boquillas</w:t>
      </w:r>
      <w:r w:rsidR="000E53F3" w:rsidRPr="00904C69">
        <w:rPr>
          <w:rFonts w:eastAsia="Times New Roman" w:cs="Times New Roman"/>
          <w:sz w:val="24"/>
          <w:szCs w:val="24"/>
          <w:lang w:val="es-ES" w:eastAsia="es-ES"/>
        </w:rPr>
        <w:t xml:space="preserve"> especiales reductoras de la deriva</w:t>
      </w:r>
      <w:r w:rsidRPr="00904C69">
        <w:rPr>
          <w:rFonts w:eastAsia="Times New Roman" w:cs="Times New Roman"/>
          <w:sz w:val="24"/>
          <w:szCs w:val="24"/>
          <w:lang w:val="es-ES" w:eastAsia="es-ES"/>
        </w:rPr>
        <w:t>,</w:t>
      </w:r>
      <w:r w:rsidR="000E53F3" w:rsidRPr="00904C69">
        <w:rPr>
          <w:rFonts w:eastAsia="Times New Roman" w:cs="Times New Roman"/>
          <w:sz w:val="24"/>
          <w:szCs w:val="24"/>
          <w:lang w:val="es-ES" w:eastAsia="es-ES"/>
        </w:rPr>
        <w:t xml:space="preserve"> al presentar</w:t>
      </w:r>
      <w:r w:rsidR="006A2E61" w:rsidRPr="00904C69">
        <w:rPr>
          <w:rFonts w:eastAsia="Times New Roman" w:cs="Times New Roman"/>
          <w:sz w:val="24"/>
          <w:szCs w:val="24"/>
          <w:lang w:val="es-ES" w:eastAsia="es-ES"/>
        </w:rPr>
        <w:t xml:space="preserve"> estas </w:t>
      </w:r>
      <w:r w:rsidR="000E53F3" w:rsidRPr="00904C69">
        <w:rPr>
          <w:rFonts w:eastAsia="Times New Roman" w:cs="Times New Roman"/>
          <w:sz w:val="24"/>
          <w:szCs w:val="24"/>
          <w:lang w:val="es-ES" w:eastAsia="es-ES"/>
        </w:rPr>
        <w:t>gotas de mayor tamaño que las convencionales.</w:t>
      </w:r>
      <w:r w:rsidR="00A64F7F" w:rsidRPr="00904C69">
        <w:rPr>
          <w:rFonts w:eastAsia="Times New Roman" w:cs="Times New Roman"/>
          <w:sz w:val="24"/>
          <w:szCs w:val="24"/>
          <w:lang w:val="es-ES" w:eastAsia="es-ES"/>
        </w:rPr>
        <w:t xml:space="preserve"> </w:t>
      </w:r>
      <w:r w:rsidR="003A5F83" w:rsidRPr="00904C69">
        <w:rPr>
          <w:rFonts w:eastAsia="Times New Roman" w:cs="Times New Roman"/>
          <w:sz w:val="24"/>
          <w:szCs w:val="24"/>
          <w:lang w:val="es-ES" w:eastAsia="es-ES"/>
        </w:rPr>
        <w:t xml:space="preserve"> </w:t>
      </w:r>
      <w:r w:rsidR="006A2E61" w:rsidRPr="00904C69">
        <w:rPr>
          <w:rFonts w:eastAsia="Times New Roman" w:cs="Times New Roman"/>
          <w:sz w:val="24"/>
          <w:szCs w:val="24"/>
          <w:lang w:val="es-ES" w:eastAsia="es-ES"/>
        </w:rPr>
        <w:t>B</w:t>
      </w:r>
      <w:r w:rsidR="000C021F" w:rsidRPr="00904C69">
        <w:rPr>
          <w:rFonts w:eastAsia="Times New Roman" w:cs="Times New Roman"/>
          <w:sz w:val="24"/>
          <w:szCs w:val="24"/>
          <w:lang w:val="es-ES" w:eastAsia="es-ES"/>
        </w:rPr>
        <w:t>oquillas tales como las T</w:t>
      </w:r>
      <w:r w:rsidR="00C21B7F" w:rsidRPr="00904C69">
        <w:rPr>
          <w:rFonts w:eastAsia="Times New Roman" w:cs="Times New Roman"/>
          <w:sz w:val="24"/>
          <w:szCs w:val="24"/>
          <w:lang w:val="es-ES" w:eastAsia="es-ES"/>
        </w:rPr>
        <w:t xml:space="preserve">urbo </w:t>
      </w:r>
      <w:proofErr w:type="spellStart"/>
      <w:r w:rsidR="000C021F" w:rsidRPr="00904C69">
        <w:rPr>
          <w:rFonts w:eastAsia="Times New Roman" w:cs="Times New Roman"/>
          <w:sz w:val="24"/>
          <w:szCs w:val="24"/>
          <w:lang w:val="es-ES" w:eastAsia="es-ES"/>
        </w:rPr>
        <w:t>Teejet</w:t>
      </w:r>
      <w:proofErr w:type="spellEnd"/>
      <w:r w:rsidR="003A5F83" w:rsidRPr="00904C69">
        <w:rPr>
          <w:rFonts w:eastAsia="Times New Roman" w:cs="Times New Roman"/>
          <w:sz w:val="24"/>
          <w:szCs w:val="24"/>
          <w:lang w:val="es-ES" w:eastAsia="es-ES"/>
        </w:rPr>
        <w:t xml:space="preserve"> (TT),</w:t>
      </w:r>
      <w:r w:rsidR="00C21B7F" w:rsidRPr="00904C69">
        <w:rPr>
          <w:rFonts w:eastAsia="Times New Roman" w:cs="Times New Roman"/>
          <w:sz w:val="24"/>
          <w:szCs w:val="24"/>
          <w:lang w:val="es-ES" w:eastAsia="es-ES"/>
        </w:rPr>
        <w:t xml:space="preserve"> </w:t>
      </w:r>
      <w:r w:rsidR="003A5F83" w:rsidRPr="00904C69">
        <w:rPr>
          <w:rFonts w:eastAsia="Times New Roman" w:cs="Times New Roman"/>
          <w:sz w:val="24"/>
          <w:szCs w:val="24"/>
          <w:lang w:val="es-ES" w:eastAsia="es-ES"/>
        </w:rPr>
        <w:t>por aire inducido (AI),</w:t>
      </w:r>
      <w:r w:rsidR="009A76CE" w:rsidRPr="00904C69">
        <w:rPr>
          <w:rFonts w:eastAsia="Times New Roman" w:cs="Times New Roman"/>
          <w:sz w:val="24"/>
          <w:szCs w:val="24"/>
          <w:lang w:val="es-ES" w:eastAsia="es-ES"/>
        </w:rPr>
        <w:t xml:space="preserve"> </w:t>
      </w:r>
      <w:r w:rsidR="003A5F83" w:rsidRPr="00904C69">
        <w:rPr>
          <w:rFonts w:eastAsia="Times New Roman" w:cs="Times New Roman"/>
          <w:sz w:val="24"/>
          <w:szCs w:val="24"/>
          <w:lang w:val="es-ES" w:eastAsia="es-ES"/>
        </w:rPr>
        <w:t>y anti</w:t>
      </w:r>
      <w:r w:rsidR="00C21B7F" w:rsidRPr="00904C69">
        <w:rPr>
          <w:rFonts w:eastAsia="Times New Roman" w:cs="Times New Roman"/>
          <w:sz w:val="24"/>
          <w:szCs w:val="24"/>
          <w:lang w:val="es-ES" w:eastAsia="es-ES"/>
        </w:rPr>
        <w:t xml:space="preserve"> </w:t>
      </w:r>
      <w:r w:rsidR="003A5F83" w:rsidRPr="00904C69">
        <w:rPr>
          <w:rFonts w:eastAsia="Times New Roman" w:cs="Times New Roman"/>
          <w:sz w:val="24"/>
          <w:szCs w:val="24"/>
          <w:lang w:val="es-ES" w:eastAsia="es-ES"/>
        </w:rPr>
        <w:t>deriva (DG),</w:t>
      </w:r>
      <w:r w:rsidR="009A76CE" w:rsidRPr="00904C69">
        <w:rPr>
          <w:rFonts w:eastAsia="Times New Roman" w:cs="Times New Roman"/>
          <w:sz w:val="24"/>
          <w:szCs w:val="24"/>
          <w:lang w:val="es-ES" w:eastAsia="es-ES"/>
        </w:rPr>
        <w:t xml:space="preserve"> </w:t>
      </w:r>
      <w:r w:rsidR="00D770FD" w:rsidRPr="00904C69">
        <w:rPr>
          <w:rFonts w:eastAsia="Times New Roman" w:cs="Times New Roman"/>
          <w:sz w:val="24"/>
          <w:szCs w:val="24"/>
          <w:lang w:val="es-ES" w:eastAsia="es-ES"/>
        </w:rPr>
        <w:t xml:space="preserve">producen chorros de </w:t>
      </w:r>
      <w:r w:rsidR="003A5F83" w:rsidRPr="00904C69">
        <w:rPr>
          <w:rFonts w:eastAsia="Times New Roman" w:cs="Times New Roman"/>
          <w:sz w:val="24"/>
          <w:szCs w:val="24"/>
          <w:lang w:val="es-ES" w:eastAsia="es-ES"/>
        </w:rPr>
        <w:t>gotas medianas a gru</w:t>
      </w:r>
      <w:r w:rsidR="00A64F7F" w:rsidRPr="00904C69">
        <w:rPr>
          <w:rFonts w:eastAsia="Times New Roman" w:cs="Times New Roman"/>
          <w:sz w:val="24"/>
          <w:szCs w:val="24"/>
          <w:lang w:val="es-ES" w:eastAsia="es-ES"/>
        </w:rPr>
        <w:t>esas,</w:t>
      </w:r>
      <w:r w:rsidR="00C21B7F" w:rsidRPr="00904C69">
        <w:rPr>
          <w:rFonts w:eastAsia="Times New Roman" w:cs="Times New Roman"/>
          <w:sz w:val="24"/>
          <w:szCs w:val="24"/>
          <w:lang w:val="es-ES" w:eastAsia="es-ES"/>
        </w:rPr>
        <w:t xml:space="preserve"> </w:t>
      </w:r>
      <w:r w:rsidR="00A64F7F" w:rsidRPr="00904C69">
        <w:rPr>
          <w:rFonts w:eastAsia="Times New Roman" w:cs="Times New Roman"/>
          <w:sz w:val="24"/>
          <w:szCs w:val="24"/>
          <w:lang w:val="es-ES" w:eastAsia="es-ES"/>
        </w:rPr>
        <w:t>incluso en las boquillas má</w:t>
      </w:r>
      <w:r w:rsidR="003A5F83" w:rsidRPr="00904C69">
        <w:rPr>
          <w:rFonts w:eastAsia="Times New Roman" w:cs="Times New Roman"/>
          <w:sz w:val="24"/>
          <w:szCs w:val="24"/>
          <w:lang w:val="es-ES" w:eastAsia="es-ES"/>
        </w:rPr>
        <w:t>s pequ</w:t>
      </w:r>
      <w:r w:rsidR="00A64F7F" w:rsidRPr="00904C69">
        <w:rPr>
          <w:rFonts w:eastAsia="Times New Roman" w:cs="Times New Roman"/>
          <w:sz w:val="24"/>
          <w:szCs w:val="24"/>
          <w:lang w:val="es-ES" w:eastAsia="es-ES"/>
        </w:rPr>
        <w:t>e</w:t>
      </w:r>
      <w:r w:rsidR="003A5F83" w:rsidRPr="00904C69">
        <w:rPr>
          <w:rFonts w:eastAsia="Times New Roman" w:cs="Times New Roman"/>
          <w:sz w:val="24"/>
          <w:szCs w:val="24"/>
          <w:lang w:val="es-ES" w:eastAsia="es-ES"/>
        </w:rPr>
        <w:t>ñas</w:t>
      </w:r>
      <w:r w:rsidR="006A2E61" w:rsidRPr="00904C69">
        <w:rPr>
          <w:rFonts w:eastAsia="Times New Roman" w:cs="Times New Roman"/>
          <w:sz w:val="24"/>
          <w:szCs w:val="24"/>
          <w:lang w:val="es-ES" w:eastAsia="es-ES"/>
        </w:rPr>
        <w:t xml:space="preserve">, apropiadas para lograr obtener una mayor cobertura por unidad de área foliar. </w:t>
      </w:r>
      <w:r w:rsidR="002078C8" w:rsidRPr="00904C69">
        <w:rPr>
          <w:rFonts w:eastAsia="Times New Roman" w:cs="Times New Roman"/>
          <w:sz w:val="24"/>
          <w:szCs w:val="24"/>
          <w:lang w:val="es-ES" w:eastAsia="es-ES"/>
        </w:rPr>
        <w:t xml:space="preserve">A continuación se </w:t>
      </w:r>
      <w:r w:rsidR="009A76CE" w:rsidRPr="00904C69">
        <w:rPr>
          <w:rFonts w:eastAsia="Times New Roman" w:cs="Times New Roman"/>
          <w:sz w:val="24"/>
          <w:szCs w:val="24"/>
          <w:lang w:val="es-ES" w:eastAsia="es-ES"/>
        </w:rPr>
        <w:t>presentan las características má</w:t>
      </w:r>
      <w:r w:rsidR="002078C8" w:rsidRPr="00904C69">
        <w:rPr>
          <w:rFonts w:eastAsia="Times New Roman" w:cs="Times New Roman"/>
          <w:sz w:val="24"/>
          <w:szCs w:val="24"/>
          <w:lang w:val="es-ES" w:eastAsia="es-ES"/>
        </w:rPr>
        <w:t>s importantes de las boquillas anti</w:t>
      </w:r>
      <w:r w:rsidR="009A76CE" w:rsidRPr="00904C69">
        <w:rPr>
          <w:rFonts w:eastAsia="Times New Roman" w:cs="Times New Roman"/>
          <w:sz w:val="24"/>
          <w:szCs w:val="24"/>
          <w:lang w:val="es-ES" w:eastAsia="es-ES"/>
        </w:rPr>
        <w:t xml:space="preserve"> </w:t>
      </w:r>
      <w:r w:rsidR="002078C8" w:rsidRPr="00904C69">
        <w:rPr>
          <w:rFonts w:eastAsia="Times New Roman" w:cs="Times New Roman"/>
          <w:sz w:val="24"/>
          <w:szCs w:val="24"/>
          <w:lang w:val="es-ES" w:eastAsia="es-ES"/>
        </w:rPr>
        <w:t>derivas disponibles en el mercado.</w:t>
      </w:r>
    </w:p>
    <w:p w:rsidR="00743D27" w:rsidRPr="00904C69" w:rsidRDefault="00E778F4" w:rsidP="00904C69">
      <w:pPr>
        <w:spacing w:after="100" w:afterAutospacing="1" w:line="240" w:lineRule="auto"/>
        <w:rPr>
          <w:rFonts w:eastAsia="Times New Roman" w:cs="Times New Roman"/>
          <w:sz w:val="24"/>
          <w:szCs w:val="24"/>
          <w:lang w:val="es-ES" w:eastAsia="es-ES"/>
        </w:rPr>
      </w:pPr>
      <w:r>
        <w:rPr>
          <w:rFonts w:eastAsia="Times New Roman" w:cs="Times New Roman"/>
          <w:b/>
          <w:sz w:val="24"/>
          <w:szCs w:val="24"/>
          <w:lang w:val="es-ES" w:eastAsia="es-ES"/>
        </w:rPr>
        <w:t>2.3</w:t>
      </w:r>
      <w:r w:rsidR="00DD1308" w:rsidRPr="00904C69">
        <w:rPr>
          <w:rFonts w:eastAsia="Times New Roman" w:cs="Times New Roman"/>
          <w:b/>
          <w:sz w:val="24"/>
          <w:szCs w:val="24"/>
          <w:lang w:val="es-ES" w:eastAsia="es-ES"/>
        </w:rPr>
        <w:t>.1</w:t>
      </w:r>
      <w:r>
        <w:rPr>
          <w:rFonts w:eastAsia="Times New Roman" w:cs="Times New Roman"/>
          <w:b/>
          <w:sz w:val="24"/>
          <w:szCs w:val="24"/>
          <w:lang w:val="es-ES" w:eastAsia="es-ES"/>
        </w:rPr>
        <w:t>.1</w:t>
      </w:r>
      <w:r w:rsidR="00DD1308" w:rsidRPr="00904C69">
        <w:rPr>
          <w:rFonts w:eastAsia="Times New Roman" w:cs="Times New Roman"/>
          <w:b/>
          <w:sz w:val="24"/>
          <w:szCs w:val="24"/>
          <w:lang w:val="es-ES" w:eastAsia="es-ES"/>
        </w:rPr>
        <w:t xml:space="preserve"> </w:t>
      </w:r>
      <w:r w:rsidR="00743D27" w:rsidRPr="00904C69">
        <w:rPr>
          <w:rFonts w:eastAsia="Times New Roman" w:cs="Times New Roman"/>
          <w:b/>
          <w:sz w:val="24"/>
          <w:szCs w:val="24"/>
          <w:lang w:val="es-ES" w:eastAsia="es-ES"/>
        </w:rPr>
        <w:t xml:space="preserve">Boquillas Turbo </w:t>
      </w:r>
      <w:proofErr w:type="spellStart"/>
      <w:r w:rsidR="00743D27" w:rsidRPr="00904C69">
        <w:rPr>
          <w:rFonts w:eastAsia="Times New Roman" w:cs="Times New Roman"/>
          <w:b/>
          <w:sz w:val="24"/>
          <w:szCs w:val="24"/>
          <w:lang w:val="es-ES" w:eastAsia="es-ES"/>
        </w:rPr>
        <w:t>Flo</w:t>
      </w:r>
      <w:r w:rsidR="00D55E9E" w:rsidRPr="00904C69">
        <w:rPr>
          <w:rFonts w:eastAsia="Times New Roman" w:cs="Times New Roman"/>
          <w:b/>
          <w:sz w:val="24"/>
          <w:szCs w:val="24"/>
          <w:lang w:val="es-ES" w:eastAsia="es-ES"/>
        </w:rPr>
        <w:t>od</w:t>
      </w:r>
      <w:r w:rsidR="00743D27" w:rsidRPr="00904C69">
        <w:rPr>
          <w:rFonts w:eastAsia="Times New Roman" w:cs="Times New Roman"/>
          <w:b/>
          <w:sz w:val="24"/>
          <w:szCs w:val="24"/>
          <w:lang w:val="es-ES" w:eastAsia="es-ES"/>
        </w:rPr>
        <w:t>jet</w:t>
      </w:r>
      <w:proofErr w:type="spellEnd"/>
      <w:r w:rsidR="00D55E9E" w:rsidRPr="00904C69">
        <w:rPr>
          <w:rFonts w:eastAsia="Times New Roman" w:cs="Times New Roman"/>
          <w:b/>
          <w:sz w:val="24"/>
          <w:szCs w:val="24"/>
          <w:lang w:val="es-ES" w:eastAsia="es-ES"/>
        </w:rPr>
        <w:t xml:space="preserve"> </w:t>
      </w:r>
      <w:r w:rsidR="001A416B" w:rsidRPr="00904C69">
        <w:rPr>
          <w:rFonts w:eastAsia="Times New Roman" w:cs="Times New Roman"/>
          <w:b/>
          <w:sz w:val="24"/>
          <w:szCs w:val="24"/>
          <w:lang w:val="es-ES" w:eastAsia="es-ES"/>
        </w:rPr>
        <w:t xml:space="preserve">(TF) </w:t>
      </w:r>
    </w:p>
    <w:p w:rsidR="00AA4632" w:rsidRPr="00904C69" w:rsidRDefault="001A416B" w:rsidP="00904C69">
      <w:pPr>
        <w:autoSpaceDE w:val="0"/>
        <w:autoSpaceDN w:val="0"/>
        <w:adjustRightInd w:val="0"/>
        <w:spacing w:after="100" w:afterAutospacing="1" w:line="240" w:lineRule="auto"/>
        <w:jc w:val="both"/>
        <w:rPr>
          <w:rFonts w:cs="Times New Roman"/>
          <w:color w:val="231F20"/>
          <w:sz w:val="24"/>
          <w:szCs w:val="24"/>
        </w:rPr>
      </w:pPr>
      <w:r w:rsidRPr="00904C69">
        <w:rPr>
          <w:rFonts w:cs="Times New Roman"/>
          <w:color w:val="231F20"/>
          <w:sz w:val="24"/>
          <w:szCs w:val="24"/>
        </w:rPr>
        <w:t>Estas</w:t>
      </w:r>
      <w:r w:rsidR="00AA4632" w:rsidRPr="00904C69">
        <w:rPr>
          <w:rFonts w:cs="Times New Roman"/>
          <w:color w:val="231F20"/>
          <w:sz w:val="24"/>
          <w:szCs w:val="24"/>
        </w:rPr>
        <w:t xml:space="preserve"> boquillas</w:t>
      </w:r>
      <w:r w:rsidR="009A76CE" w:rsidRPr="00904C69">
        <w:rPr>
          <w:rFonts w:cs="Times New Roman"/>
          <w:color w:val="231F20"/>
          <w:sz w:val="24"/>
          <w:szCs w:val="24"/>
        </w:rPr>
        <w:t xml:space="preserve"> son conocidas</w:t>
      </w:r>
      <w:r w:rsidRPr="00904C69">
        <w:rPr>
          <w:rFonts w:cs="Times New Roman"/>
          <w:color w:val="231F20"/>
          <w:sz w:val="24"/>
          <w:szCs w:val="24"/>
        </w:rPr>
        <w:t xml:space="preserve"> como </w:t>
      </w:r>
      <w:r w:rsidR="00AA4632" w:rsidRPr="00904C69">
        <w:rPr>
          <w:rFonts w:cs="Times New Roman"/>
          <w:color w:val="231F20"/>
          <w:sz w:val="24"/>
          <w:szCs w:val="24"/>
        </w:rPr>
        <w:t xml:space="preserve">de </w:t>
      </w:r>
      <w:r w:rsidR="009A76CE" w:rsidRPr="00904C69">
        <w:rPr>
          <w:rFonts w:cs="Times New Roman"/>
          <w:color w:val="231F20"/>
          <w:sz w:val="24"/>
          <w:szCs w:val="24"/>
        </w:rPr>
        <w:t>“</w:t>
      </w:r>
      <w:r w:rsidR="00AA4632" w:rsidRPr="00904C69">
        <w:rPr>
          <w:rFonts w:cs="Times New Roman"/>
          <w:color w:val="231F20"/>
          <w:sz w:val="24"/>
          <w:szCs w:val="24"/>
        </w:rPr>
        <w:t>inundación</w:t>
      </w:r>
      <w:r w:rsidR="00D770FD" w:rsidRPr="00904C69">
        <w:rPr>
          <w:rFonts w:cs="Times New Roman"/>
          <w:color w:val="231F20"/>
          <w:sz w:val="24"/>
          <w:szCs w:val="24"/>
        </w:rPr>
        <w:t>”,</w:t>
      </w:r>
      <w:r w:rsidR="00AA4632" w:rsidRPr="00904C69">
        <w:rPr>
          <w:rFonts w:cs="Times New Roman"/>
          <w:color w:val="231F20"/>
          <w:sz w:val="24"/>
          <w:szCs w:val="24"/>
        </w:rPr>
        <w:t xml:space="preserve"> </w:t>
      </w:r>
      <w:r w:rsidRPr="00904C69">
        <w:rPr>
          <w:rFonts w:cs="Times New Roman"/>
          <w:color w:val="231F20"/>
          <w:sz w:val="24"/>
          <w:szCs w:val="24"/>
        </w:rPr>
        <w:t xml:space="preserve">y </w:t>
      </w:r>
      <w:r w:rsidR="00AA4632" w:rsidRPr="00904C69">
        <w:rPr>
          <w:rFonts w:cs="Times New Roman"/>
          <w:color w:val="231F20"/>
          <w:sz w:val="24"/>
          <w:szCs w:val="24"/>
        </w:rPr>
        <w:t>producen un patrón de aspersión de</w:t>
      </w:r>
      <w:r w:rsidR="00C21B7F" w:rsidRPr="00904C69">
        <w:rPr>
          <w:rFonts w:cs="Times New Roman"/>
          <w:color w:val="231F20"/>
          <w:sz w:val="24"/>
          <w:szCs w:val="24"/>
        </w:rPr>
        <w:t xml:space="preserve"> abanico plano </w:t>
      </w:r>
      <w:r w:rsidR="00AA4632" w:rsidRPr="00904C69">
        <w:rPr>
          <w:rFonts w:cs="Times New Roman"/>
          <w:color w:val="231F20"/>
          <w:sz w:val="24"/>
          <w:szCs w:val="24"/>
        </w:rPr>
        <w:t>gran</w:t>
      </w:r>
      <w:r w:rsidR="00C21B7F" w:rsidRPr="00904C69">
        <w:rPr>
          <w:rFonts w:cs="Times New Roman"/>
          <w:color w:val="231F20"/>
          <w:sz w:val="24"/>
          <w:szCs w:val="24"/>
        </w:rPr>
        <w:t xml:space="preserve"> </w:t>
      </w:r>
      <w:r w:rsidR="00AA4632" w:rsidRPr="00904C69">
        <w:rPr>
          <w:rFonts w:cs="Times New Roman"/>
          <w:color w:val="231F20"/>
          <w:sz w:val="24"/>
          <w:szCs w:val="24"/>
        </w:rPr>
        <w:t>angular. Los cambios de presión</w:t>
      </w:r>
      <w:r w:rsidR="004C0443" w:rsidRPr="00904C69">
        <w:rPr>
          <w:rFonts w:cs="Times New Roman"/>
          <w:color w:val="231F20"/>
          <w:sz w:val="24"/>
          <w:szCs w:val="24"/>
        </w:rPr>
        <w:t>,</w:t>
      </w:r>
      <w:r w:rsidR="00AA4632" w:rsidRPr="00904C69">
        <w:rPr>
          <w:rFonts w:cs="Times New Roman"/>
          <w:color w:val="231F20"/>
          <w:sz w:val="24"/>
          <w:szCs w:val="24"/>
        </w:rPr>
        <w:t xml:space="preserve"> afectan más el</w:t>
      </w:r>
      <w:r w:rsidR="00C21B7F" w:rsidRPr="00904C69">
        <w:rPr>
          <w:rFonts w:cs="Times New Roman"/>
          <w:color w:val="231F20"/>
          <w:sz w:val="24"/>
          <w:szCs w:val="24"/>
        </w:rPr>
        <w:t xml:space="preserve"> </w:t>
      </w:r>
      <w:r w:rsidR="00AA4632" w:rsidRPr="00904C69">
        <w:rPr>
          <w:rFonts w:cs="Times New Roman"/>
          <w:color w:val="231F20"/>
          <w:sz w:val="24"/>
          <w:szCs w:val="24"/>
        </w:rPr>
        <w:t>ancho del patrón de aspersión</w:t>
      </w:r>
      <w:r w:rsidR="00D770FD" w:rsidRPr="00904C69">
        <w:rPr>
          <w:rFonts w:cs="Times New Roman"/>
          <w:color w:val="231F20"/>
          <w:sz w:val="24"/>
          <w:szCs w:val="24"/>
        </w:rPr>
        <w:t>,</w:t>
      </w:r>
      <w:r w:rsidR="00AA4632" w:rsidRPr="00904C69">
        <w:rPr>
          <w:rFonts w:cs="Times New Roman"/>
          <w:color w:val="231F20"/>
          <w:sz w:val="24"/>
          <w:szCs w:val="24"/>
        </w:rPr>
        <w:t xml:space="preserve"> que en el caso de las boquillas de</w:t>
      </w:r>
      <w:r w:rsidR="00C21B7F" w:rsidRPr="00904C69">
        <w:rPr>
          <w:rFonts w:cs="Times New Roman"/>
          <w:color w:val="231F20"/>
          <w:sz w:val="24"/>
          <w:szCs w:val="24"/>
        </w:rPr>
        <w:t xml:space="preserve"> </w:t>
      </w:r>
      <w:r w:rsidR="00AA4632" w:rsidRPr="00904C69">
        <w:rPr>
          <w:rFonts w:cs="Times New Roman"/>
          <w:color w:val="231F20"/>
          <w:sz w:val="24"/>
          <w:szCs w:val="24"/>
        </w:rPr>
        <w:t>abanico plano de amplio espectro.</w:t>
      </w:r>
    </w:p>
    <w:p w:rsidR="00D55E9E" w:rsidRPr="00904C69" w:rsidRDefault="000C021F"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lastRenderedPageBreak/>
        <w:t>P</w:t>
      </w:r>
      <w:r w:rsidR="00202542" w:rsidRPr="00904C69">
        <w:rPr>
          <w:rFonts w:eastAsia="Times New Roman" w:cs="Times New Roman"/>
          <w:sz w:val="24"/>
          <w:szCs w:val="24"/>
          <w:lang w:val="es-ES" w:eastAsia="es-ES"/>
        </w:rPr>
        <w:t>resenta</w:t>
      </w:r>
      <w:r w:rsidRPr="00904C69">
        <w:rPr>
          <w:rFonts w:eastAsia="Times New Roman" w:cs="Times New Roman"/>
          <w:sz w:val="24"/>
          <w:szCs w:val="24"/>
          <w:lang w:val="es-ES" w:eastAsia="es-ES"/>
        </w:rPr>
        <w:t>n además,</w:t>
      </w:r>
      <w:r w:rsidR="00202542" w:rsidRPr="00904C69">
        <w:rPr>
          <w:rFonts w:eastAsia="Times New Roman" w:cs="Times New Roman"/>
          <w:sz w:val="24"/>
          <w:szCs w:val="24"/>
          <w:lang w:val="es-ES" w:eastAsia="es-ES"/>
        </w:rPr>
        <w:t xml:space="preserve"> una cobertura muy </w:t>
      </w:r>
      <w:r w:rsidR="00D55E9E" w:rsidRPr="00904C69">
        <w:rPr>
          <w:rFonts w:eastAsia="Times New Roman" w:cs="Times New Roman"/>
          <w:sz w:val="24"/>
          <w:szCs w:val="24"/>
          <w:lang w:val="es-ES" w:eastAsia="es-ES"/>
        </w:rPr>
        <w:t>uniforme y sobresale en su diseño un pre</w:t>
      </w:r>
      <w:r w:rsidR="00C21B7F" w:rsidRPr="00904C69">
        <w:rPr>
          <w:rFonts w:eastAsia="Times New Roman" w:cs="Times New Roman"/>
          <w:sz w:val="24"/>
          <w:szCs w:val="24"/>
          <w:lang w:val="es-ES" w:eastAsia="es-ES"/>
        </w:rPr>
        <w:t xml:space="preserve"> orificio para producir gotas má</w:t>
      </w:r>
      <w:r w:rsidR="00D55E9E" w:rsidRPr="00904C69">
        <w:rPr>
          <w:rFonts w:eastAsia="Times New Roman" w:cs="Times New Roman"/>
          <w:sz w:val="24"/>
          <w:szCs w:val="24"/>
          <w:lang w:val="es-ES" w:eastAsia="es-ES"/>
        </w:rPr>
        <w:t>s g</w:t>
      </w:r>
      <w:r w:rsidR="00202542" w:rsidRPr="00904C69">
        <w:rPr>
          <w:rFonts w:eastAsia="Times New Roman" w:cs="Times New Roman"/>
          <w:sz w:val="24"/>
          <w:szCs w:val="24"/>
          <w:lang w:val="es-ES" w:eastAsia="es-ES"/>
        </w:rPr>
        <w:t>randes para una deriva reducida.</w:t>
      </w:r>
      <w:r w:rsidR="00C21B7F" w:rsidRPr="00904C69">
        <w:rPr>
          <w:rFonts w:eastAsia="Times New Roman" w:cs="Times New Roman"/>
          <w:sz w:val="24"/>
          <w:szCs w:val="24"/>
          <w:lang w:val="es-ES" w:eastAsia="es-ES"/>
        </w:rPr>
        <w:t xml:space="preserve"> </w:t>
      </w:r>
      <w:r w:rsidR="00D55E9E" w:rsidRPr="00904C69">
        <w:rPr>
          <w:rFonts w:eastAsia="Times New Roman" w:cs="Times New Roman"/>
          <w:sz w:val="24"/>
          <w:szCs w:val="24"/>
          <w:lang w:val="es-ES" w:eastAsia="es-ES"/>
        </w:rPr>
        <w:t>Su presentación es en acero inoxidable y presenta un orificio de salida para reducir posibles obstrucciones.</w:t>
      </w:r>
    </w:p>
    <w:p w:rsidR="00676F9C" w:rsidRPr="00904C69" w:rsidRDefault="00676F9C" w:rsidP="00904C69">
      <w:pPr>
        <w:spacing w:after="100" w:afterAutospacing="1" w:line="240" w:lineRule="auto"/>
        <w:jc w:val="both"/>
        <w:rPr>
          <w:rFonts w:eastAsia="Times New Roman" w:cs="Times New Roman"/>
          <w:b/>
          <w:sz w:val="24"/>
          <w:szCs w:val="24"/>
          <w:lang w:val="es-ES" w:eastAsia="es-ES"/>
        </w:rPr>
      </w:pPr>
      <w:r w:rsidRPr="00904C69">
        <w:rPr>
          <w:rFonts w:eastAsia="Times New Roman" w:cs="Times New Roman"/>
          <w:sz w:val="24"/>
          <w:szCs w:val="24"/>
          <w:lang w:val="es-ES" w:eastAsia="es-ES"/>
        </w:rPr>
        <w:t xml:space="preserve">En el </w:t>
      </w:r>
      <w:r w:rsidRPr="0085725C">
        <w:rPr>
          <w:rFonts w:eastAsia="Times New Roman" w:cs="Times New Roman"/>
          <w:sz w:val="24"/>
          <w:szCs w:val="24"/>
          <w:lang w:val="es-ES" w:eastAsia="es-ES"/>
        </w:rPr>
        <w:t>cuadro</w:t>
      </w:r>
      <w:r w:rsidR="00CE1FEF" w:rsidRPr="0085725C">
        <w:rPr>
          <w:rFonts w:eastAsia="Times New Roman" w:cs="Times New Roman"/>
          <w:sz w:val="24"/>
          <w:szCs w:val="24"/>
          <w:lang w:val="es-ES" w:eastAsia="es-ES"/>
        </w:rPr>
        <w:t xml:space="preserve"> 11</w:t>
      </w:r>
      <w:r w:rsidR="00202542"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se pres</w:t>
      </w:r>
      <w:r w:rsidR="00C21B7F" w:rsidRPr="00904C69">
        <w:rPr>
          <w:rFonts w:eastAsia="Times New Roman" w:cs="Times New Roman"/>
          <w:sz w:val="24"/>
          <w:szCs w:val="24"/>
          <w:lang w:val="es-ES" w:eastAsia="es-ES"/>
        </w:rPr>
        <w:t>e</w:t>
      </w:r>
      <w:r w:rsidRPr="00904C69">
        <w:rPr>
          <w:rFonts w:eastAsia="Times New Roman" w:cs="Times New Roman"/>
          <w:sz w:val="24"/>
          <w:szCs w:val="24"/>
          <w:lang w:val="es-ES" w:eastAsia="es-ES"/>
        </w:rPr>
        <w:t>ntan los diferentes caudales de</w:t>
      </w:r>
      <w:r w:rsidR="00CE1FEF" w:rsidRPr="00904C69">
        <w:rPr>
          <w:rFonts w:eastAsia="Times New Roman" w:cs="Times New Roman"/>
          <w:sz w:val="24"/>
          <w:szCs w:val="24"/>
          <w:lang w:val="es-ES" w:eastAsia="es-ES"/>
        </w:rPr>
        <w:t xml:space="preserve"> estas boquillas</w:t>
      </w:r>
      <w:r w:rsidR="00202542" w:rsidRPr="00904C69">
        <w:rPr>
          <w:rFonts w:eastAsia="Times New Roman" w:cs="Times New Roman"/>
          <w:sz w:val="24"/>
          <w:szCs w:val="24"/>
          <w:lang w:val="es-ES" w:eastAsia="es-ES"/>
        </w:rPr>
        <w:t>,</w:t>
      </w:r>
      <w:r w:rsidR="00CE1FEF" w:rsidRPr="00904C69">
        <w:rPr>
          <w:rFonts w:eastAsia="Times New Roman" w:cs="Times New Roman"/>
          <w:sz w:val="24"/>
          <w:szCs w:val="24"/>
          <w:lang w:val="es-ES" w:eastAsia="es-ES"/>
        </w:rPr>
        <w:t xml:space="preserve"> así</w:t>
      </w:r>
      <w:r w:rsidRPr="00904C69">
        <w:rPr>
          <w:rFonts w:eastAsia="Times New Roman" w:cs="Times New Roman"/>
          <w:sz w:val="24"/>
          <w:szCs w:val="24"/>
          <w:lang w:val="es-ES" w:eastAsia="es-ES"/>
        </w:rPr>
        <w:t xml:space="preserve"> como el correspondiente tamaño de gota.</w:t>
      </w:r>
    </w:p>
    <w:p w:rsidR="00FA0788" w:rsidRPr="00904C69" w:rsidRDefault="00FA0788" w:rsidP="00904C69">
      <w:pPr>
        <w:spacing w:after="100" w:afterAutospacing="1" w:line="240" w:lineRule="auto"/>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extent cx="5612130" cy="2103444"/>
            <wp:effectExtent l="19050" t="0" r="7620" b="0"/>
            <wp:docPr id="12" name="Imagen 5" descr="C:\Users\ralfaro\Documents\BOQUILLAS\boqillas tf5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alfaro\Documents\BOQUILLAS\boqillas tf545.jpg"/>
                    <pic:cNvPicPr>
                      <a:picLocks noChangeAspect="1" noChangeArrowheads="1"/>
                    </pic:cNvPicPr>
                  </pic:nvPicPr>
                  <pic:blipFill>
                    <a:blip r:embed="rId26" cstate="print"/>
                    <a:srcRect/>
                    <a:stretch>
                      <a:fillRect/>
                    </a:stretch>
                  </pic:blipFill>
                  <pic:spPr bwMode="auto">
                    <a:xfrm>
                      <a:off x="0" y="0"/>
                      <a:ext cx="5612130" cy="2103444"/>
                    </a:xfrm>
                    <a:prstGeom prst="rect">
                      <a:avLst/>
                    </a:prstGeom>
                    <a:noFill/>
                    <a:ln w="9525">
                      <a:noFill/>
                      <a:miter lim="800000"/>
                      <a:headEnd/>
                      <a:tailEnd/>
                    </a:ln>
                  </pic:spPr>
                </pic:pic>
              </a:graphicData>
            </a:graphic>
          </wp:inline>
        </w:drawing>
      </w:r>
    </w:p>
    <w:p w:rsidR="00A676C5" w:rsidRPr="00023955" w:rsidRDefault="008215F7" w:rsidP="00904C69">
      <w:pPr>
        <w:spacing w:after="100" w:afterAutospacing="1" w:line="240" w:lineRule="auto"/>
        <w:jc w:val="center"/>
        <w:rPr>
          <w:rFonts w:eastAsia="Times New Roman" w:cs="Times New Roman"/>
          <w:b/>
          <w:sz w:val="24"/>
          <w:szCs w:val="24"/>
          <w:lang w:val="es-ES" w:eastAsia="es-ES"/>
        </w:rPr>
      </w:pPr>
      <w:r w:rsidRPr="00023955">
        <w:rPr>
          <w:rFonts w:eastAsia="Times New Roman" w:cs="Times New Roman"/>
          <w:b/>
          <w:sz w:val="24"/>
          <w:szCs w:val="24"/>
          <w:lang w:val="es-ES" w:eastAsia="es-ES"/>
        </w:rPr>
        <w:t>Figura 5</w:t>
      </w:r>
      <w:r w:rsidR="00A676C5" w:rsidRPr="00023955">
        <w:rPr>
          <w:rFonts w:eastAsia="Times New Roman" w:cs="Times New Roman"/>
          <w:b/>
          <w:sz w:val="24"/>
          <w:szCs w:val="24"/>
          <w:lang w:val="es-ES" w:eastAsia="es-ES"/>
        </w:rPr>
        <w:t>. Boquillas TF de diferente caudal y en dos materiales acero y plástico.</w:t>
      </w:r>
    </w:p>
    <w:p w:rsidR="00A676C5" w:rsidRPr="00904C69" w:rsidRDefault="00A676C5" w:rsidP="00904C69">
      <w:pPr>
        <w:spacing w:after="100" w:afterAutospacing="1" w:line="240" w:lineRule="auto"/>
        <w:rPr>
          <w:rFonts w:eastAsia="Times New Roman" w:cs="Times New Roman"/>
          <w:sz w:val="24"/>
          <w:szCs w:val="24"/>
          <w:lang w:val="es-ES" w:eastAsia="es-ES"/>
        </w:rPr>
      </w:pPr>
    </w:p>
    <w:p w:rsidR="00676F9C" w:rsidRPr="000E5E02" w:rsidRDefault="00676F9C" w:rsidP="000E5E02">
      <w:pPr>
        <w:spacing w:after="0" w:line="240" w:lineRule="auto"/>
        <w:rPr>
          <w:rFonts w:eastAsia="Times New Roman" w:cs="Times New Roman"/>
          <w:b/>
          <w:sz w:val="24"/>
          <w:szCs w:val="24"/>
          <w:lang w:val="es-ES" w:eastAsia="es-ES"/>
        </w:rPr>
      </w:pPr>
    </w:p>
    <w:p w:rsidR="000E5E02" w:rsidRPr="000E5E02" w:rsidRDefault="000E5E02"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Cuadro 11</w:t>
      </w:r>
    </w:p>
    <w:p w:rsidR="00A676C5" w:rsidRPr="000E5E02" w:rsidRDefault="00A676C5"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Tamaño de gotas producidas por las diferentes boquillas TF a diferentes ámbitos de presión. (</w:t>
      </w:r>
      <w:proofErr w:type="spellStart"/>
      <w:r w:rsidRPr="000E5E02">
        <w:rPr>
          <w:rFonts w:cs="Times New Roman"/>
          <w:b/>
          <w:color w:val="333333"/>
          <w:sz w:val="24"/>
          <w:szCs w:val="24"/>
          <w:lang w:val="es-ES"/>
        </w:rPr>
        <w:t>Spraying</w:t>
      </w:r>
      <w:proofErr w:type="spellEnd"/>
      <w:r w:rsidRPr="000E5E02">
        <w:rPr>
          <w:rFonts w:cs="Times New Roman"/>
          <w:b/>
          <w:color w:val="333333"/>
          <w:sz w:val="24"/>
          <w:szCs w:val="24"/>
          <w:lang w:val="es-ES"/>
        </w:rPr>
        <w:t xml:space="preserve"> </w:t>
      </w:r>
      <w:proofErr w:type="spellStart"/>
      <w:r w:rsidRPr="000E5E02">
        <w:rPr>
          <w:rFonts w:cs="Times New Roman"/>
          <w:b/>
          <w:color w:val="333333"/>
          <w:sz w:val="24"/>
          <w:szCs w:val="24"/>
          <w:lang w:val="es-ES"/>
        </w:rPr>
        <w:t>Systems</w:t>
      </w:r>
      <w:proofErr w:type="spellEnd"/>
      <w:r w:rsidRPr="000E5E02">
        <w:rPr>
          <w:rFonts w:cs="Times New Roman"/>
          <w:b/>
          <w:color w:val="333333"/>
          <w:sz w:val="24"/>
          <w:szCs w:val="24"/>
          <w:lang w:val="es-ES"/>
        </w:rPr>
        <w:t xml:space="preserve"> Co.2014</w:t>
      </w:r>
      <w:r w:rsidRPr="000E5E02">
        <w:rPr>
          <w:rFonts w:eastAsia="Times New Roman" w:cs="Times New Roman"/>
          <w:b/>
          <w:sz w:val="24"/>
          <w:szCs w:val="24"/>
          <w:lang w:val="es-ES" w:eastAsia="es-ES"/>
        </w:rPr>
        <w:t>)</w:t>
      </w:r>
    </w:p>
    <w:p w:rsidR="00FA2F9D" w:rsidRPr="00904C69" w:rsidRDefault="00FA2F9D" w:rsidP="00904C69">
      <w:pPr>
        <w:spacing w:after="100" w:afterAutospacing="1" w:line="240" w:lineRule="auto"/>
        <w:rPr>
          <w:rFonts w:eastAsia="Times New Roman" w:cs="Times New Roman"/>
          <w:sz w:val="24"/>
          <w:szCs w:val="24"/>
          <w:lang w:val="es-ES" w:eastAsia="es-ES"/>
        </w:rPr>
      </w:pPr>
    </w:p>
    <w:p w:rsidR="00240EDE" w:rsidRPr="00904C69" w:rsidRDefault="00240EDE"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4581525" cy="2146853"/>
            <wp:effectExtent l="0" t="0" r="0" b="635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88065" cy="2149918"/>
                    </a:xfrm>
                    <a:prstGeom prst="rect">
                      <a:avLst/>
                    </a:prstGeom>
                    <a:noFill/>
                    <a:ln>
                      <a:noFill/>
                    </a:ln>
                  </pic:spPr>
                </pic:pic>
              </a:graphicData>
            </a:graphic>
          </wp:inline>
        </w:drawing>
      </w:r>
    </w:p>
    <w:p w:rsidR="00CE1FEF" w:rsidRPr="00904C69" w:rsidRDefault="00CE1FEF" w:rsidP="00904C69">
      <w:pPr>
        <w:spacing w:after="100" w:afterAutospacing="1" w:line="240" w:lineRule="auto"/>
        <w:jc w:val="center"/>
        <w:rPr>
          <w:rFonts w:eastAsia="Times New Roman" w:cs="Times New Roman"/>
          <w:sz w:val="24"/>
          <w:szCs w:val="24"/>
          <w:lang w:val="es-ES" w:eastAsia="es-ES"/>
        </w:rPr>
      </w:pPr>
    </w:p>
    <w:p w:rsidR="00743D27" w:rsidRPr="00904C69" w:rsidRDefault="00E778F4" w:rsidP="00904C69">
      <w:pPr>
        <w:spacing w:after="100" w:afterAutospacing="1" w:line="240" w:lineRule="auto"/>
        <w:rPr>
          <w:rFonts w:eastAsia="Times New Roman" w:cs="Times New Roman"/>
          <w:b/>
          <w:sz w:val="24"/>
          <w:szCs w:val="24"/>
          <w:lang w:val="es-ES" w:eastAsia="es-ES"/>
        </w:rPr>
      </w:pPr>
      <w:r>
        <w:rPr>
          <w:rFonts w:eastAsia="Times New Roman" w:cs="Times New Roman"/>
          <w:b/>
          <w:sz w:val="24"/>
          <w:szCs w:val="24"/>
          <w:lang w:val="es-ES" w:eastAsia="es-ES"/>
        </w:rPr>
        <w:lastRenderedPageBreak/>
        <w:t>2.3.1.2</w:t>
      </w:r>
      <w:r w:rsidR="00DD1308" w:rsidRPr="00904C69">
        <w:rPr>
          <w:rFonts w:eastAsia="Times New Roman" w:cs="Times New Roman"/>
          <w:b/>
          <w:sz w:val="24"/>
          <w:szCs w:val="24"/>
          <w:lang w:val="es-ES" w:eastAsia="es-ES"/>
        </w:rPr>
        <w:t xml:space="preserve"> </w:t>
      </w:r>
      <w:r w:rsidR="00743D27" w:rsidRPr="00904C69">
        <w:rPr>
          <w:rFonts w:eastAsia="Times New Roman" w:cs="Times New Roman"/>
          <w:b/>
          <w:sz w:val="24"/>
          <w:szCs w:val="24"/>
          <w:lang w:val="es-ES" w:eastAsia="es-ES"/>
        </w:rPr>
        <w:t>Boquillas TK</w:t>
      </w:r>
    </w:p>
    <w:p w:rsidR="00CE1FEF" w:rsidRPr="00904C69" w:rsidRDefault="00CE1FEF" w:rsidP="00904C69">
      <w:pPr>
        <w:autoSpaceDE w:val="0"/>
        <w:autoSpaceDN w:val="0"/>
        <w:adjustRightInd w:val="0"/>
        <w:spacing w:after="100" w:afterAutospacing="1" w:line="240" w:lineRule="auto"/>
        <w:ind w:left="142"/>
        <w:jc w:val="both"/>
        <w:rPr>
          <w:rFonts w:cs="Times New Roman"/>
          <w:color w:val="000000"/>
          <w:sz w:val="24"/>
          <w:szCs w:val="24"/>
        </w:rPr>
      </w:pPr>
      <w:r w:rsidRPr="00904C69">
        <w:rPr>
          <w:rFonts w:cs="Times New Roman"/>
          <w:bCs/>
          <w:color w:val="000000"/>
          <w:sz w:val="24"/>
          <w:szCs w:val="24"/>
        </w:rPr>
        <w:t xml:space="preserve"> Se les conoce como </w:t>
      </w:r>
      <w:r w:rsidR="00460BC7" w:rsidRPr="00904C69">
        <w:rPr>
          <w:rFonts w:cs="Times New Roman"/>
          <w:color w:val="000000"/>
          <w:sz w:val="24"/>
          <w:szCs w:val="24"/>
        </w:rPr>
        <w:t xml:space="preserve">boquillas deflectoras, </w:t>
      </w:r>
      <w:r w:rsidRPr="00904C69">
        <w:rPr>
          <w:rFonts w:cs="Times New Roman"/>
          <w:color w:val="000000"/>
          <w:sz w:val="24"/>
          <w:szCs w:val="24"/>
        </w:rPr>
        <w:t>de inundación, de baño</w:t>
      </w:r>
      <w:r w:rsidR="00202542" w:rsidRPr="00904C69">
        <w:rPr>
          <w:rFonts w:cs="Times New Roman"/>
          <w:color w:val="000000"/>
          <w:sz w:val="24"/>
          <w:szCs w:val="24"/>
        </w:rPr>
        <w:t>,</w:t>
      </w:r>
      <w:r w:rsidRPr="00904C69">
        <w:rPr>
          <w:rFonts w:cs="Times New Roman"/>
          <w:color w:val="000000"/>
          <w:sz w:val="24"/>
          <w:szCs w:val="24"/>
        </w:rPr>
        <w:t xml:space="preserve"> o de yunque</w:t>
      </w:r>
      <w:r w:rsidR="00202542" w:rsidRPr="00904C69">
        <w:rPr>
          <w:rFonts w:cs="Times New Roman"/>
          <w:color w:val="000000"/>
          <w:sz w:val="24"/>
          <w:szCs w:val="24"/>
        </w:rPr>
        <w:t>;</w:t>
      </w:r>
      <w:r w:rsidRPr="00904C69">
        <w:rPr>
          <w:rFonts w:cs="Times New Roman"/>
          <w:color w:val="000000"/>
          <w:sz w:val="24"/>
          <w:szCs w:val="24"/>
        </w:rPr>
        <w:t xml:space="preserve"> y también se conocen por su referencia TK</w:t>
      </w:r>
      <w:r w:rsidR="00202542" w:rsidRPr="00904C69">
        <w:rPr>
          <w:rFonts w:cs="Times New Roman"/>
          <w:color w:val="000000"/>
          <w:sz w:val="24"/>
          <w:szCs w:val="24"/>
        </w:rPr>
        <w:t>,</w:t>
      </w:r>
      <w:r w:rsidRPr="00904C69">
        <w:rPr>
          <w:rFonts w:cs="Times New Roman"/>
          <w:color w:val="000000"/>
          <w:sz w:val="24"/>
          <w:szCs w:val="24"/>
        </w:rPr>
        <w:t xml:space="preserve"> seguida de un nú</w:t>
      </w:r>
      <w:r w:rsidR="00202542" w:rsidRPr="00904C69">
        <w:rPr>
          <w:rFonts w:cs="Times New Roman"/>
          <w:color w:val="000000"/>
          <w:sz w:val="24"/>
          <w:szCs w:val="24"/>
        </w:rPr>
        <w:t>mero que va desde 0,5 hasta 5;e</w:t>
      </w:r>
      <w:r w:rsidRPr="00904C69">
        <w:rPr>
          <w:rFonts w:cs="Times New Roman"/>
          <w:color w:val="000000"/>
          <w:sz w:val="24"/>
          <w:szCs w:val="24"/>
        </w:rPr>
        <w:t xml:space="preserve">ste </w:t>
      </w:r>
      <w:r w:rsidR="00202542" w:rsidRPr="00904C69">
        <w:rPr>
          <w:rFonts w:cs="Times New Roman"/>
          <w:color w:val="000000"/>
          <w:sz w:val="24"/>
          <w:szCs w:val="24"/>
        </w:rPr>
        <w:t>número significa</w:t>
      </w:r>
      <w:r w:rsidR="006E5DB1" w:rsidRPr="00904C69">
        <w:rPr>
          <w:rFonts w:cs="Times New Roman"/>
          <w:color w:val="000000"/>
          <w:sz w:val="24"/>
          <w:szCs w:val="24"/>
        </w:rPr>
        <w:t xml:space="preserve"> también </w:t>
      </w:r>
      <w:r w:rsidR="00202542" w:rsidRPr="00904C69">
        <w:rPr>
          <w:rFonts w:cs="Times New Roman"/>
          <w:color w:val="000000"/>
          <w:sz w:val="24"/>
          <w:szCs w:val="24"/>
        </w:rPr>
        <w:t xml:space="preserve"> el caudal</w:t>
      </w:r>
      <w:r w:rsidRPr="00904C69">
        <w:rPr>
          <w:rFonts w:cs="Times New Roman"/>
          <w:color w:val="000000"/>
          <w:sz w:val="24"/>
          <w:szCs w:val="24"/>
        </w:rPr>
        <w:t xml:space="preserve"> en décimos de galón por minuto, a una presión de 10 PSI (0,703 kg./cm3).</w:t>
      </w:r>
    </w:p>
    <w:p w:rsidR="00056C8F" w:rsidRPr="00904C69" w:rsidRDefault="003B0A88" w:rsidP="00904C69">
      <w:pPr>
        <w:autoSpaceDE w:val="0"/>
        <w:autoSpaceDN w:val="0"/>
        <w:adjustRightInd w:val="0"/>
        <w:spacing w:after="100" w:afterAutospacing="1" w:line="240" w:lineRule="auto"/>
        <w:ind w:left="142"/>
        <w:jc w:val="both"/>
        <w:rPr>
          <w:rFonts w:cs="Times New Roman"/>
          <w:color w:val="000000"/>
          <w:sz w:val="24"/>
          <w:szCs w:val="24"/>
        </w:rPr>
      </w:pPr>
      <w:r w:rsidRPr="00904C69">
        <w:rPr>
          <w:rFonts w:eastAsia="Times New Roman" w:cs="Times New Roman"/>
          <w:sz w:val="24"/>
          <w:szCs w:val="24"/>
          <w:lang w:val="es-ES" w:eastAsia="es-ES"/>
        </w:rPr>
        <w:t xml:space="preserve">Estas boquillas han sido muy utilizadas en </w:t>
      </w:r>
      <w:r w:rsidR="00460BC7" w:rsidRPr="00904C69">
        <w:rPr>
          <w:rFonts w:eastAsia="Times New Roman" w:cs="Times New Roman"/>
          <w:sz w:val="24"/>
          <w:szCs w:val="24"/>
          <w:lang w:val="es-ES" w:eastAsia="es-ES"/>
        </w:rPr>
        <w:t>aplicaciones</w:t>
      </w:r>
      <w:r w:rsidRPr="00904C69">
        <w:rPr>
          <w:rFonts w:eastAsia="Times New Roman" w:cs="Times New Roman"/>
          <w:sz w:val="24"/>
          <w:szCs w:val="24"/>
          <w:lang w:val="es-ES" w:eastAsia="es-ES"/>
        </w:rPr>
        <w:t xml:space="preserve"> de her</w:t>
      </w:r>
      <w:r w:rsidR="004959A3" w:rsidRPr="00904C69">
        <w:rPr>
          <w:rFonts w:eastAsia="Times New Roman" w:cs="Times New Roman"/>
          <w:sz w:val="24"/>
          <w:szCs w:val="24"/>
          <w:lang w:val="es-ES" w:eastAsia="es-ES"/>
        </w:rPr>
        <w:t xml:space="preserve">bicidas con equipos de aspersión (spray </w:t>
      </w:r>
      <w:r w:rsidR="0089290A" w:rsidRPr="00904C69">
        <w:rPr>
          <w:rFonts w:eastAsia="Times New Roman" w:cs="Times New Roman"/>
          <w:sz w:val="24"/>
          <w:szCs w:val="24"/>
          <w:lang w:val="es-ES" w:eastAsia="es-ES"/>
        </w:rPr>
        <w:t>boom</w:t>
      </w:r>
      <w:r w:rsidRPr="00904C69">
        <w:rPr>
          <w:rFonts w:eastAsia="Times New Roman" w:cs="Times New Roman"/>
          <w:sz w:val="24"/>
          <w:szCs w:val="24"/>
          <w:lang w:val="es-ES" w:eastAsia="es-ES"/>
        </w:rPr>
        <w:t>)</w:t>
      </w:r>
      <w:r w:rsidR="006E5DB1"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en cultivos y áreas</w:t>
      </w:r>
      <w:r w:rsidR="006E5DB1"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donde la </w:t>
      </w:r>
      <w:r w:rsidR="00123B23" w:rsidRPr="00904C69">
        <w:rPr>
          <w:rFonts w:eastAsia="Times New Roman" w:cs="Times New Roman"/>
          <w:sz w:val="24"/>
          <w:szCs w:val="24"/>
          <w:lang w:val="es-ES" w:eastAsia="es-ES"/>
        </w:rPr>
        <w:t xml:space="preserve">posibilidad de deriva ha sido </w:t>
      </w:r>
      <w:r w:rsidR="004959A3" w:rsidRPr="00904C69">
        <w:rPr>
          <w:rFonts w:eastAsia="Times New Roman" w:cs="Times New Roman"/>
          <w:sz w:val="24"/>
          <w:szCs w:val="24"/>
          <w:lang w:val="es-ES" w:eastAsia="es-ES"/>
        </w:rPr>
        <w:t xml:space="preserve">alta. </w:t>
      </w:r>
      <w:r w:rsidRPr="00904C69">
        <w:rPr>
          <w:rFonts w:eastAsia="Times New Roman" w:cs="Times New Roman"/>
          <w:sz w:val="24"/>
          <w:szCs w:val="24"/>
          <w:lang w:val="es-ES" w:eastAsia="es-ES"/>
        </w:rPr>
        <w:t xml:space="preserve">En el </w:t>
      </w:r>
      <w:r w:rsidRPr="0085725C">
        <w:rPr>
          <w:rFonts w:eastAsia="Times New Roman" w:cs="Times New Roman"/>
          <w:sz w:val="24"/>
          <w:szCs w:val="24"/>
          <w:lang w:val="es-ES" w:eastAsia="es-ES"/>
        </w:rPr>
        <w:t xml:space="preserve">cuadro </w:t>
      </w:r>
      <w:r w:rsidR="00CE1FEF" w:rsidRPr="0085725C">
        <w:rPr>
          <w:rFonts w:eastAsia="Times New Roman" w:cs="Times New Roman"/>
          <w:sz w:val="24"/>
          <w:szCs w:val="24"/>
          <w:lang w:val="es-ES" w:eastAsia="es-ES"/>
        </w:rPr>
        <w:t>12</w:t>
      </w:r>
      <w:r w:rsidRPr="00904C69">
        <w:rPr>
          <w:rFonts w:eastAsia="Times New Roman" w:cs="Times New Roman"/>
          <w:sz w:val="24"/>
          <w:szCs w:val="24"/>
          <w:lang w:val="es-ES" w:eastAsia="es-ES"/>
        </w:rPr>
        <w:t xml:space="preserve"> se presenta el tam</w:t>
      </w:r>
      <w:r w:rsidR="00233AFE" w:rsidRPr="00904C69">
        <w:rPr>
          <w:rFonts w:eastAsia="Times New Roman" w:cs="Times New Roman"/>
          <w:sz w:val="24"/>
          <w:szCs w:val="24"/>
          <w:lang w:val="es-ES" w:eastAsia="es-ES"/>
        </w:rPr>
        <w:t>a</w:t>
      </w:r>
      <w:r w:rsidRPr="00904C69">
        <w:rPr>
          <w:rFonts w:eastAsia="Times New Roman" w:cs="Times New Roman"/>
          <w:sz w:val="24"/>
          <w:szCs w:val="24"/>
          <w:lang w:val="es-ES" w:eastAsia="es-ES"/>
        </w:rPr>
        <w:t>ño de</w:t>
      </w:r>
      <w:r w:rsidR="00460BC7" w:rsidRPr="00904C69">
        <w:rPr>
          <w:rFonts w:eastAsia="Times New Roman" w:cs="Times New Roman"/>
          <w:sz w:val="24"/>
          <w:szCs w:val="24"/>
          <w:lang w:val="es-ES" w:eastAsia="es-ES"/>
        </w:rPr>
        <w:t xml:space="preserve"> las</w:t>
      </w:r>
      <w:r w:rsidRPr="00904C69">
        <w:rPr>
          <w:rFonts w:eastAsia="Times New Roman" w:cs="Times New Roman"/>
          <w:sz w:val="24"/>
          <w:szCs w:val="24"/>
          <w:lang w:val="es-ES" w:eastAsia="es-ES"/>
        </w:rPr>
        <w:t xml:space="preserve"> gotas producidas por estas boquillas</w:t>
      </w:r>
      <w:r w:rsidR="00CE1FEF"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w:t>
      </w:r>
      <w:r w:rsidR="00056C8F" w:rsidRPr="00904C69">
        <w:rPr>
          <w:rFonts w:cs="Times New Roman"/>
          <w:color w:val="000000"/>
          <w:sz w:val="24"/>
          <w:szCs w:val="24"/>
        </w:rPr>
        <w:t>Su aspersión produce un abanico plano</w:t>
      </w:r>
      <w:r w:rsidR="006E5DB1" w:rsidRPr="00904C69">
        <w:rPr>
          <w:rFonts w:cs="Times New Roman"/>
          <w:color w:val="000000"/>
          <w:sz w:val="24"/>
          <w:szCs w:val="24"/>
        </w:rPr>
        <w:t>,</w:t>
      </w:r>
      <w:r w:rsidR="00233AFE" w:rsidRPr="00904C69">
        <w:rPr>
          <w:rFonts w:cs="Times New Roman"/>
          <w:color w:val="000000"/>
          <w:sz w:val="24"/>
          <w:szCs w:val="24"/>
        </w:rPr>
        <w:t xml:space="preserve"> </w:t>
      </w:r>
      <w:r w:rsidR="00056C8F" w:rsidRPr="00904C69">
        <w:rPr>
          <w:rFonts w:cs="Times New Roman"/>
          <w:color w:val="000000"/>
          <w:sz w:val="24"/>
          <w:szCs w:val="24"/>
        </w:rPr>
        <w:t>con un ángulo de salida amplio</w:t>
      </w:r>
      <w:r w:rsidR="005F7A9C" w:rsidRPr="00904C69">
        <w:rPr>
          <w:rFonts w:cs="Times New Roman"/>
          <w:color w:val="000000"/>
          <w:sz w:val="24"/>
          <w:szCs w:val="24"/>
        </w:rPr>
        <w:t>,</w:t>
      </w:r>
      <w:r w:rsidR="00056C8F" w:rsidRPr="00904C69">
        <w:rPr>
          <w:rFonts w:cs="Times New Roman"/>
          <w:color w:val="000000"/>
          <w:sz w:val="24"/>
          <w:szCs w:val="24"/>
        </w:rPr>
        <w:t xml:space="preserve"> y un chorro</w:t>
      </w:r>
      <w:r w:rsidR="005F7A9C" w:rsidRPr="00904C69">
        <w:rPr>
          <w:rFonts w:cs="Times New Roman"/>
          <w:color w:val="000000"/>
          <w:sz w:val="24"/>
          <w:szCs w:val="24"/>
        </w:rPr>
        <w:t>,</w:t>
      </w:r>
      <w:r w:rsidR="00233AFE" w:rsidRPr="00904C69">
        <w:rPr>
          <w:rFonts w:cs="Times New Roman"/>
          <w:color w:val="000000"/>
          <w:sz w:val="24"/>
          <w:szCs w:val="24"/>
        </w:rPr>
        <w:t xml:space="preserve"> </w:t>
      </w:r>
      <w:r w:rsidR="00056C8F" w:rsidRPr="00904C69">
        <w:rPr>
          <w:rFonts w:cs="Times New Roman"/>
          <w:color w:val="000000"/>
          <w:sz w:val="24"/>
          <w:szCs w:val="24"/>
        </w:rPr>
        <w:t>de trayectoria recta que golpea una pared que</w:t>
      </w:r>
      <w:r w:rsidR="00233AFE" w:rsidRPr="00904C69">
        <w:rPr>
          <w:rFonts w:cs="Times New Roman"/>
          <w:color w:val="000000"/>
          <w:sz w:val="24"/>
          <w:szCs w:val="24"/>
        </w:rPr>
        <w:t xml:space="preserve"> </w:t>
      </w:r>
      <w:r w:rsidR="00056C8F" w:rsidRPr="00904C69">
        <w:rPr>
          <w:rFonts w:cs="Times New Roman"/>
          <w:color w:val="000000"/>
          <w:sz w:val="24"/>
          <w:szCs w:val="24"/>
        </w:rPr>
        <w:t>lo desvía en dirección casi perpendicular.</w:t>
      </w:r>
      <w:r w:rsidR="005F7A9C" w:rsidRPr="00904C69">
        <w:rPr>
          <w:rFonts w:cs="Times New Roman"/>
          <w:color w:val="000000"/>
          <w:sz w:val="24"/>
          <w:szCs w:val="24"/>
        </w:rPr>
        <w:t xml:space="preserve"> Especialmente, este tipo de boquillas se</w:t>
      </w:r>
      <w:r w:rsidR="00233AFE" w:rsidRPr="00904C69">
        <w:rPr>
          <w:rFonts w:cs="Times New Roman"/>
          <w:color w:val="000000"/>
          <w:sz w:val="24"/>
          <w:szCs w:val="24"/>
        </w:rPr>
        <w:t xml:space="preserve"> </w:t>
      </w:r>
      <w:r w:rsidR="00056C8F" w:rsidRPr="00904C69">
        <w:rPr>
          <w:rFonts w:cs="Times New Roman"/>
          <w:color w:val="000000"/>
          <w:sz w:val="24"/>
          <w:szCs w:val="24"/>
        </w:rPr>
        <w:t>utilizan para aplicar herbicidas pre o</w:t>
      </w:r>
      <w:r w:rsidR="00233AFE" w:rsidRPr="00904C69">
        <w:rPr>
          <w:rFonts w:cs="Times New Roman"/>
          <w:color w:val="000000"/>
          <w:sz w:val="24"/>
          <w:szCs w:val="24"/>
        </w:rPr>
        <w:t xml:space="preserve"> </w:t>
      </w:r>
      <w:r w:rsidR="00056C8F" w:rsidRPr="00904C69">
        <w:rPr>
          <w:rFonts w:cs="Times New Roman"/>
          <w:color w:val="000000"/>
          <w:sz w:val="24"/>
          <w:szCs w:val="24"/>
        </w:rPr>
        <w:t>post</w:t>
      </w:r>
      <w:r w:rsidR="00233AFE" w:rsidRPr="00904C69">
        <w:rPr>
          <w:rFonts w:cs="Times New Roman"/>
          <w:color w:val="000000"/>
          <w:sz w:val="24"/>
          <w:szCs w:val="24"/>
        </w:rPr>
        <w:t xml:space="preserve"> </w:t>
      </w:r>
      <w:r w:rsidR="00056C8F" w:rsidRPr="00904C69">
        <w:rPr>
          <w:rFonts w:cs="Times New Roman"/>
          <w:color w:val="000000"/>
          <w:sz w:val="24"/>
          <w:szCs w:val="24"/>
        </w:rPr>
        <w:t>emerg</w:t>
      </w:r>
      <w:r w:rsidR="00123B23" w:rsidRPr="00904C69">
        <w:rPr>
          <w:rFonts w:cs="Times New Roman"/>
          <w:color w:val="000000"/>
          <w:sz w:val="24"/>
          <w:szCs w:val="24"/>
        </w:rPr>
        <w:t>entes, con bomba de espalda</w:t>
      </w:r>
      <w:r w:rsidR="005F7A9C" w:rsidRPr="00904C69">
        <w:rPr>
          <w:rFonts w:cs="Times New Roman"/>
          <w:color w:val="000000"/>
          <w:sz w:val="24"/>
          <w:szCs w:val="24"/>
        </w:rPr>
        <w:t>,</w:t>
      </w:r>
      <w:r w:rsidR="00123B23" w:rsidRPr="00904C69">
        <w:rPr>
          <w:rFonts w:cs="Times New Roman"/>
          <w:color w:val="000000"/>
          <w:sz w:val="24"/>
          <w:szCs w:val="24"/>
        </w:rPr>
        <w:t xml:space="preserve"> </w:t>
      </w:r>
      <w:r w:rsidR="00056C8F" w:rsidRPr="00904C69">
        <w:rPr>
          <w:rFonts w:cs="Times New Roman"/>
          <w:color w:val="000000"/>
          <w:sz w:val="24"/>
          <w:szCs w:val="24"/>
        </w:rPr>
        <w:t>tra</w:t>
      </w:r>
      <w:r w:rsidR="00182787" w:rsidRPr="00904C69">
        <w:rPr>
          <w:rFonts w:cs="Times New Roman"/>
          <w:color w:val="000000"/>
          <w:sz w:val="24"/>
          <w:szCs w:val="24"/>
        </w:rPr>
        <w:t>ctor</w:t>
      </w:r>
      <w:r w:rsidR="005F7A9C" w:rsidRPr="00904C69">
        <w:rPr>
          <w:rFonts w:cs="Times New Roman"/>
          <w:color w:val="000000"/>
          <w:sz w:val="24"/>
          <w:szCs w:val="24"/>
        </w:rPr>
        <w:t>,</w:t>
      </w:r>
      <w:r w:rsidR="00A676C5" w:rsidRPr="00904C69">
        <w:rPr>
          <w:rFonts w:cs="Times New Roman"/>
          <w:color w:val="000000"/>
          <w:sz w:val="24"/>
          <w:szCs w:val="24"/>
        </w:rPr>
        <w:t xml:space="preserve"> y eventualmente con avión</w:t>
      </w:r>
      <w:r w:rsidR="00F363FB" w:rsidRPr="00904C69">
        <w:rPr>
          <w:rFonts w:cs="Times New Roman"/>
          <w:color w:val="000000"/>
          <w:sz w:val="24"/>
          <w:szCs w:val="24"/>
        </w:rPr>
        <w:t>,</w:t>
      </w:r>
      <w:r w:rsidR="00A676C5" w:rsidRPr="00904C69">
        <w:rPr>
          <w:rFonts w:cs="Times New Roman"/>
          <w:color w:val="000000"/>
          <w:sz w:val="24"/>
          <w:szCs w:val="24"/>
        </w:rPr>
        <w:t xml:space="preserve"> </w:t>
      </w:r>
      <w:r w:rsidR="00182787" w:rsidRPr="00904C69">
        <w:rPr>
          <w:rFonts w:cs="Times New Roman"/>
          <w:color w:val="000000"/>
          <w:sz w:val="24"/>
          <w:szCs w:val="24"/>
        </w:rPr>
        <w:t xml:space="preserve">a </w:t>
      </w:r>
      <w:r w:rsidR="00056C8F" w:rsidRPr="00904C69">
        <w:rPr>
          <w:rFonts w:cs="Times New Roman"/>
          <w:color w:val="000000"/>
          <w:sz w:val="24"/>
          <w:szCs w:val="24"/>
        </w:rPr>
        <w:t xml:space="preserve">presiones bajas, máximo 30 PSI. </w:t>
      </w:r>
    </w:p>
    <w:p w:rsidR="001D7BF6" w:rsidRPr="00904C69" w:rsidRDefault="001D7BF6"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extent cx="1174247" cy="1200150"/>
            <wp:effectExtent l="0" t="0" r="6985" b="0"/>
            <wp:docPr id="18" name="Imagen 6" descr="C:\Users\ralfaro\Documents\BOQUILLAS\tk antideriva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alfaro\Documents\BOQUILLAS\tk antideriva104.jpg"/>
                    <pic:cNvPicPr>
                      <a:picLocks noChangeAspect="1" noChangeArrowheads="1"/>
                    </pic:cNvPicPr>
                  </pic:nvPicPr>
                  <pic:blipFill>
                    <a:blip r:embed="rId28" cstate="print"/>
                    <a:srcRect/>
                    <a:stretch>
                      <a:fillRect/>
                    </a:stretch>
                  </pic:blipFill>
                  <pic:spPr bwMode="auto">
                    <a:xfrm>
                      <a:off x="0" y="0"/>
                      <a:ext cx="1177251" cy="1203221"/>
                    </a:xfrm>
                    <a:prstGeom prst="rect">
                      <a:avLst/>
                    </a:prstGeom>
                    <a:noFill/>
                    <a:ln w="9525">
                      <a:noFill/>
                      <a:miter lim="800000"/>
                      <a:headEnd/>
                      <a:tailEnd/>
                    </a:ln>
                  </pic:spPr>
                </pic:pic>
              </a:graphicData>
            </a:graphic>
          </wp:inline>
        </w:drawing>
      </w:r>
    </w:p>
    <w:p w:rsidR="00A676C5" w:rsidRPr="000E5E02" w:rsidRDefault="008215F7" w:rsidP="00904C69">
      <w:pPr>
        <w:spacing w:after="100" w:afterAutospacing="1"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Figura 6</w:t>
      </w:r>
      <w:r w:rsidR="00A676C5" w:rsidRPr="000E5E02">
        <w:rPr>
          <w:rFonts w:eastAsia="Times New Roman" w:cs="Times New Roman"/>
          <w:b/>
          <w:sz w:val="24"/>
          <w:szCs w:val="24"/>
          <w:lang w:val="es-ES" w:eastAsia="es-ES"/>
        </w:rPr>
        <w:t xml:space="preserve"> .Boquillas TK en presentación de acero y plástico.</w:t>
      </w:r>
    </w:p>
    <w:p w:rsidR="003B0A88" w:rsidRPr="00904C69" w:rsidRDefault="003B0A88" w:rsidP="00904C69">
      <w:pPr>
        <w:spacing w:after="100" w:afterAutospacing="1" w:line="240" w:lineRule="auto"/>
        <w:rPr>
          <w:rFonts w:eastAsia="Times New Roman" w:cs="Times New Roman"/>
          <w:sz w:val="24"/>
          <w:szCs w:val="24"/>
          <w:lang w:val="es-ES" w:eastAsia="es-ES"/>
        </w:rPr>
      </w:pPr>
    </w:p>
    <w:p w:rsidR="000E5E02" w:rsidRPr="000E5E02" w:rsidRDefault="003B0A88"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 xml:space="preserve">Cuadro </w:t>
      </w:r>
      <w:r w:rsidR="00CE1FEF" w:rsidRPr="000E5E02">
        <w:rPr>
          <w:rFonts w:eastAsia="Times New Roman" w:cs="Times New Roman"/>
          <w:b/>
          <w:sz w:val="24"/>
          <w:szCs w:val="24"/>
          <w:lang w:val="es-ES" w:eastAsia="es-ES"/>
        </w:rPr>
        <w:t>12</w:t>
      </w:r>
    </w:p>
    <w:p w:rsidR="003B0A88" w:rsidRPr="000E5E02" w:rsidRDefault="003B0A88"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Tamaño de gotas producidas por las boquillas TK a diferentes presiones de trabajo.</w:t>
      </w:r>
      <w:r w:rsidR="00DD1308" w:rsidRPr="000E5E02">
        <w:rPr>
          <w:rFonts w:eastAsia="Times New Roman" w:cs="Times New Roman"/>
          <w:b/>
          <w:sz w:val="24"/>
          <w:szCs w:val="24"/>
          <w:lang w:val="es-ES" w:eastAsia="es-ES"/>
        </w:rPr>
        <w:t xml:space="preserve"> (</w:t>
      </w:r>
      <w:proofErr w:type="spellStart"/>
      <w:r w:rsidR="00DD1308" w:rsidRPr="000E5E02">
        <w:rPr>
          <w:rFonts w:cs="Times New Roman"/>
          <w:b/>
          <w:color w:val="333333"/>
          <w:sz w:val="24"/>
          <w:szCs w:val="24"/>
          <w:lang w:val="es-ES"/>
        </w:rPr>
        <w:t>Spraying</w:t>
      </w:r>
      <w:proofErr w:type="spellEnd"/>
      <w:r w:rsidR="00DD1308" w:rsidRPr="000E5E02">
        <w:rPr>
          <w:rFonts w:cs="Times New Roman"/>
          <w:b/>
          <w:color w:val="333333"/>
          <w:sz w:val="24"/>
          <w:szCs w:val="24"/>
          <w:lang w:val="es-ES"/>
        </w:rPr>
        <w:t xml:space="preserve"> </w:t>
      </w:r>
      <w:proofErr w:type="spellStart"/>
      <w:r w:rsidR="00DD1308" w:rsidRPr="000E5E02">
        <w:rPr>
          <w:rFonts w:cs="Times New Roman"/>
          <w:b/>
          <w:color w:val="333333"/>
          <w:sz w:val="24"/>
          <w:szCs w:val="24"/>
          <w:lang w:val="es-ES"/>
        </w:rPr>
        <w:t>Systems</w:t>
      </w:r>
      <w:proofErr w:type="spellEnd"/>
      <w:r w:rsidR="00DD1308" w:rsidRPr="000E5E02">
        <w:rPr>
          <w:rFonts w:cs="Times New Roman"/>
          <w:b/>
          <w:color w:val="333333"/>
          <w:sz w:val="24"/>
          <w:szCs w:val="24"/>
          <w:lang w:val="es-ES"/>
        </w:rPr>
        <w:t xml:space="preserve"> Co.2014</w:t>
      </w:r>
      <w:r w:rsidR="00DD1308" w:rsidRPr="000E5E02">
        <w:rPr>
          <w:rFonts w:eastAsia="Times New Roman" w:cs="Times New Roman"/>
          <w:b/>
          <w:sz w:val="24"/>
          <w:szCs w:val="24"/>
          <w:lang w:val="es-ES" w:eastAsia="es-ES"/>
        </w:rPr>
        <w:t>)</w:t>
      </w:r>
    </w:p>
    <w:p w:rsidR="003B0A88" w:rsidRPr="00904C69" w:rsidRDefault="003B0A88" w:rsidP="00904C69">
      <w:pPr>
        <w:spacing w:after="100" w:afterAutospacing="1" w:line="240" w:lineRule="auto"/>
        <w:rPr>
          <w:rFonts w:eastAsia="Times New Roman" w:cs="Times New Roman"/>
          <w:sz w:val="24"/>
          <w:szCs w:val="24"/>
          <w:lang w:val="es-ES" w:eastAsia="es-ES"/>
        </w:rPr>
      </w:pPr>
    </w:p>
    <w:p w:rsidR="00447FD0" w:rsidRPr="00904C69" w:rsidRDefault="00447FD0"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3990975" cy="2129638"/>
            <wp:effectExtent l="0" t="0" r="0"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15257" cy="2142595"/>
                    </a:xfrm>
                    <a:prstGeom prst="rect">
                      <a:avLst/>
                    </a:prstGeom>
                    <a:noFill/>
                    <a:ln>
                      <a:noFill/>
                    </a:ln>
                  </pic:spPr>
                </pic:pic>
              </a:graphicData>
            </a:graphic>
          </wp:inline>
        </w:drawing>
      </w:r>
    </w:p>
    <w:p w:rsidR="004504BD" w:rsidRPr="00904C69" w:rsidRDefault="00E778F4" w:rsidP="00904C69">
      <w:pPr>
        <w:spacing w:after="100" w:afterAutospacing="1" w:line="240" w:lineRule="auto"/>
        <w:rPr>
          <w:rFonts w:eastAsia="Times New Roman" w:cs="Times New Roman"/>
          <w:b/>
          <w:sz w:val="24"/>
          <w:szCs w:val="24"/>
          <w:lang w:val="es-ES" w:eastAsia="es-ES"/>
        </w:rPr>
      </w:pPr>
      <w:r>
        <w:rPr>
          <w:rFonts w:eastAsia="Times New Roman" w:cs="Times New Roman"/>
          <w:b/>
          <w:sz w:val="24"/>
          <w:szCs w:val="24"/>
          <w:lang w:val="es-ES" w:eastAsia="es-ES"/>
        </w:rPr>
        <w:lastRenderedPageBreak/>
        <w:t>2.3.1.3</w:t>
      </w:r>
      <w:r w:rsidR="00DD1308" w:rsidRPr="00904C69">
        <w:rPr>
          <w:rFonts w:eastAsia="Times New Roman" w:cs="Times New Roman"/>
          <w:b/>
          <w:sz w:val="24"/>
          <w:szCs w:val="24"/>
          <w:lang w:val="es-ES" w:eastAsia="es-ES"/>
        </w:rPr>
        <w:t xml:space="preserve"> </w:t>
      </w:r>
      <w:r w:rsidR="00A676C5" w:rsidRPr="00904C69">
        <w:rPr>
          <w:rFonts w:eastAsia="Times New Roman" w:cs="Times New Roman"/>
          <w:b/>
          <w:sz w:val="24"/>
          <w:szCs w:val="24"/>
          <w:lang w:val="es-ES" w:eastAsia="es-ES"/>
        </w:rPr>
        <w:t>Boquillas de Inducción de A</w:t>
      </w:r>
      <w:r w:rsidR="004504BD" w:rsidRPr="00904C69">
        <w:rPr>
          <w:rFonts w:eastAsia="Times New Roman" w:cs="Times New Roman"/>
          <w:b/>
          <w:sz w:val="24"/>
          <w:szCs w:val="24"/>
          <w:lang w:val="es-ES" w:eastAsia="es-ES"/>
        </w:rPr>
        <w:t>ire (AI)</w:t>
      </w:r>
    </w:p>
    <w:p w:rsidR="0011508D" w:rsidRPr="00904C69" w:rsidRDefault="00AA4632" w:rsidP="00904C69">
      <w:pPr>
        <w:autoSpaceDE w:val="0"/>
        <w:autoSpaceDN w:val="0"/>
        <w:adjustRightInd w:val="0"/>
        <w:spacing w:after="100" w:afterAutospacing="1" w:line="240" w:lineRule="auto"/>
        <w:jc w:val="both"/>
        <w:rPr>
          <w:rFonts w:cs="Utopia-Regular"/>
          <w:color w:val="231F20"/>
          <w:sz w:val="24"/>
          <w:szCs w:val="24"/>
        </w:rPr>
      </w:pPr>
      <w:r w:rsidRPr="00904C69">
        <w:rPr>
          <w:rFonts w:cs="Utopia-Regular"/>
          <w:color w:val="231F20"/>
          <w:sz w:val="24"/>
          <w:szCs w:val="24"/>
        </w:rPr>
        <w:t>Las boquillas de aire ind</w:t>
      </w:r>
      <w:r w:rsidR="00182787" w:rsidRPr="00904C69">
        <w:rPr>
          <w:rFonts w:cs="Utopia-Regular"/>
          <w:color w:val="231F20"/>
          <w:sz w:val="24"/>
          <w:szCs w:val="24"/>
        </w:rPr>
        <w:t>ucido (AI) tienen dos orificios,</w:t>
      </w:r>
      <w:r w:rsidR="0011508D" w:rsidRPr="00904C69">
        <w:rPr>
          <w:rFonts w:cs="Utopia-Regular"/>
          <w:color w:val="231F20"/>
          <w:sz w:val="24"/>
          <w:szCs w:val="24"/>
        </w:rPr>
        <w:t xml:space="preserve"> </w:t>
      </w:r>
      <w:r w:rsidR="00182787" w:rsidRPr="00904C69">
        <w:rPr>
          <w:rFonts w:cs="Utopia-Regular"/>
          <w:color w:val="231F20"/>
          <w:sz w:val="24"/>
          <w:szCs w:val="24"/>
        </w:rPr>
        <w:t>e</w:t>
      </w:r>
      <w:r w:rsidRPr="00904C69">
        <w:rPr>
          <w:rFonts w:cs="Utopia-Regular"/>
          <w:color w:val="231F20"/>
          <w:sz w:val="24"/>
          <w:szCs w:val="24"/>
        </w:rPr>
        <w:t>l primer</w:t>
      </w:r>
      <w:r w:rsidR="0011508D" w:rsidRPr="00904C69">
        <w:rPr>
          <w:rFonts w:cs="Utopia-Regular"/>
          <w:color w:val="231F20"/>
          <w:sz w:val="24"/>
          <w:szCs w:val="24"/>
        </w:rPr>
        <w:t>o</w:t>
      </w:r>
      <w:r w:rsidRPr="00904C69">
        <w:rPr>
          <w:rFonts w:cs="Utopia-Regular"/>
          <w:color w:val="231F20"/>
          <w:sz w:val="24"/>
          <w:szCs w:val="24"/>
        </w:rPr>
        <w:t xml:space="preserve"> conocido como pre</w:t>
      </w:r>
      <w:r w:rsidR="00EA1BA3" w:rsidRPr="00904C69">
        <w:rPr>
          <w:rFonts w:cs="Utopia-Regular"/>
          <w:color w:val="231F20"/>
          <w:sz w:val="24"/>
          <w:szCs w:val="24"/>
        </w:rPr>
        <w:t xml:space="preserve"> </w:t>
      </w:r>
      <w:r w:rsidR="0011508D" w:rsidRPr="00904C69">
        <w:rPr>
          <w:rFonts w:cs="Utopia-Regular"/>
          <w:color w:val="231F20"/>
          <w:sz w:val="24"/>
          <w:szCs w:val="24"/>
        </w:rPr>
        <w:t>orificio, y</w:t>
      </w:r>
      <w:r w:rsidR="00182787" w:rsidRPr="00904C69">
        <w:rPr>
          <w:rFonts w:cs="Utopia-Regular"/>
          <w:color w:val="231F20"/>
          <w:sz w:val="24"/>
          <w:szCs w:val="24"/>
        </w:rPr>
        <w:t xml:space="preserve"> su función principal es el de introducir aire hacia el interior de la boquilla</w:t>
      </w:r>
      <w:r w:rsidR="0011508D" w:rsidRPr="00904C69">
        <w:rPr>
          <w:rFonts w:cs="Utopia-Regular"/>
          <w:color w:val="231F20"/>
          <w:sz w:val="24"/>
          <w:szCs w:val="24"/>
        </w:rPr>
        <w:t xml:space="preserve"> con el objetivo de que este se mezcle con el</w:t>
      </w:r>
      <w:r w:rsidR="0056144F" w:rsidRPr="00904C69">
        <w:rPr>
          <w:rFonts w:cs="Utopia-Regular"/>
          <w:color w:val="231F20"/>
          <w:sz w:val="24"/>
          <w:szCs w:val="24"/>
        </w:rPr>
        <w:t xml:space="preserve"> agua</w:t>
      </w:r>
      <w:r w:rsidR="0011508D" w:rsidRPr="00904C69">
        <w:rPr>
          <w:rFonts w:cs="Utopia-Regular"/>
          <w:color w:val="231F20"/>
          <w:sz w:val="24"/>
          <w:szCs w:val="24"/>
        </w:rPr>
        <w:t>;</w:t>
      </w:r>
      <w:r w:rsidR="00182787" w:rsidRPr="00904C69">
        <w:rPr>
          <w:rFonts w:cs="Utopia-Regular"/>
          <w:color w:val="231F20"/>
          <w:sz w:val="24"/>
          <w:szCs w:val="24"/>
        </w:rPr>
        <w:t xml:space="preserve"> e</w:t>
      </w:r>
      <w:r w:rsidRPr="00904C69">
        <w:rPr>
          <w:rFonts w:cs="Utopia-Regular"/>
          <w:color w:val="231F20"/>
          <w:sz w:val="24"/>
          <w:szCs w:val="24"/>
        </w:rPr>
        <w:t>l</w:t>
      </w:r>
      <w:r w:rsidR="00EA1BA3" w:rsidRPr="00904C69">
        <w:rPr>
          <w:rFonts w:cs="Utopia-Regular"/>
          <w:color w:val="231F20"/>
          <w:sz w:val="24"/>
          <w:szCs w:val="24"/>
        </w:rPr>
        <w:t xml:space="preserve"> </w:t>
      </w:r>
      <w:r w:rsidRPr="00904C69">
        <w:rPr>
          <w:rFonts w:cs="Utopia-Regular"/>
          <w:color w:val="231F20"/>
          <w:sz w:val="24"/>
          <w:szCs w:val="24"/>
        </w:rPr>
        <w:t>segundo orificio, conocido como orificio de salida, es mayor que el</w:t>
      </w:r>
      <w:r w:rsidR="00EA1BA3" w:rsidRPr="00904C69">
        <w:rPr>
          <w:rFonts w:cs="Utopia-Regular"/>
          <w:color w:val="231F20"/>
          <w:sz w:val="24"/>
          <w:szCs w:val="24"/>
        </w:rPr>
        <w:t xml:space="preserve"> </w:t>
      </w:r>
      <w:r w:rsidRPr="00904C69">
        <w:rPr>
          <w:rFonts w:cs="Utopia-Regular"/>
          <w:color w:val="231F20"/>
          <w:sz w:val="24"/>
          <w:szCs w:val="24"/>
        </w:rPr>
        <w:t>pre</w:t>
      </w:r>
      <w:r w:rsidR="00EA1BA3" w:rsidRPr="00904C69">
        <w:rPr>
          <w:rFonts w:cs="Utopia-Regular"/>
          <w:color w:val="231F20"/>
          <w:sz w:val="24"/>
          <w:szCs w:val="24"/>
        </w:rPr>
        <w:t xml:space="preserve"> </w:t>
      </w:r>
      <w:r w:rsidRPr="00904C69">
        <w:rPr>
          <w:rFonts w:cs="Utopia-Regular"/>
          <w:color w:val="231F20"/>
          <w:sz w:val="24"/>
          <w:szCs w:val="24"/>
        </w:rPr>
        <w:t>orificio, y es el que forma el patrón de aspersión.</w:t>
      </w:r>
    </w:p>
    <w:p w:rsidR="0011508D" w:rsidRPr="00904C69" w:rsidRDefault="00EA1BA3" w:rsidP="00904C69">
      <w:pPr>
        <w:autoSpaceDE w:val="0"/>
        <w:autoSpaceDN w:val="0"/>
        <w:adjustRightInd w:val="0"/>
        <w:spacing w:after="100" w:afterAutospacing="1" w:line="240" w:lineRule="auto"/>
        <w:jc w:val="both"/>
        <w:rPr>
          <w:rFonts w:cs="Times New Roman"/>
          <w:color w:val="231F20"/>
          <w:sz w:val="24"/>
          <w:szCs w:val="24"/>
        </w:rPr>
      </w:pPr>
      <w:r w:rsidRPr="00904C69">
        <w:rPr>
          <w:rFonts w:cs="Utopia-Regular"/>
          <w:color w:val="231F20"/>
          <w:sz w:val="24"/>
          <w:szCs w:val="24"/>
        </w:rPr>
        <w:t xml:space="preserve"> </w:t>
      </w:r>
      <w:r w:rsidR="00AA4632" w:rsidRPr="00904C69">
        <w:rPr>
          <w:rFonts w:cs="Utopia-Regular"/>
          <w:color w:val="231F20"/>
          <w:sz w:val="24"/>
          <w:szCs w:val="24"/>
        </w:rPr>
        <w:t>El mezclado</w:t>
      </w:r>
      <w:r w:rsidR="0056144F" w:rsidRPr="00904C69">
        <w:rPr>
          <w:rFonts w:cs="Utopia-Regular"/>
          <w:color w:val="231F20"/>
          <w:sz w:val="24"/>
          <w:szCs w:val="24"/>
        </w:rPr>
        <w:t xml:space="preserve"> del aire y el agua</w:t>
      </w:r>
      <w:r w:rsidR="0011508D" w:rsidRPr="00904C69">
        <w:rPr>
          <w:rFonts w:cs="Utopia-Regular"/>
          <w:color w:val="231F20"/>
          <w:sz w:val="24"/>
          <w:szCs w:val="24"/>
        </w:rPr>
        <w:t>,</w:t>
      </w:r>
      <w:r w:rsidR="00AA4632" w:rsidRPr="00904C69">
        <w:rPr>
          <w:rFonts w:cs="Utopia-Regular"/>
          <w:color w:val="231F20"/>
          <w:sz w:val="24"/>
          <w:szCs w:val="24"/>
        </w:rPr>
        <w:t xml:space="preserve"> crea un patrón de aspersión con </w:t>
      </w:r>
      <w:r w:rsidR="0011508D" w:rsidRPr="00904C69">
        <w:rPr>
          <w:rFonts w:cs="Utopia-Regular"/>
          <w:color w:val="231F20"/>
          <w:sz w:val="24"/>
          <w:szCs w:val="24"/>
        </w:rPr>
        <w:t xml:space="preserve">el </w:t>
      </w:r>
      <w:r w:rsidR="00AA4632" w:rsidRPr="00904C69">
        <w:rPr>
          <w:rFonts w:cs="Utopia-Regular"/>
          <w:color w:val="231F20"/>
          <w:sz w:val="24"/>
          <w:szCs w:val="24"/>
        </w:rPr>
        <w:t>aire incluido a bajas</w:t>
      </w:r>
      <w:r w:rsidRPr="00904C69">
        <w:rPr>
          <w:rFonts w:cs="Utopia-Regular"/>
          <w:color w:val="231F20"/>
          <w:sz w:val="24"/>
          <w:szCs w:val="24"/>
        </w:rPr>
        <w:t xml:space="preserve"> </w:t>
      </w:r>
      <w:r w:rsidR="0011508D" w:rsidRPr="00904C69">
        <w:rPr>
          <w:rFonts w:cs="Utopia-Regular"/>
          <w:color w:val="231F20"/>
          <w:sz w:val="24"/>
          <w:szCs w:val="24"/>
        </w:rPr>
        <w:t xml:space="preserve">presiones, provocando un </w:t>
      </w:r>
      <w:r w:rsidR="0056144F" w:rsidRPr="00904C69">
        <w:rPr>
          <w:rFonts w:cs="Utopia-Regular"/>
          <w:color w:val="231F20"/>
          <w:sz w:val="24"/>
          <w:szCs w:val="24"/>
        </w:rPr>
        <w:t>patrón de aspersión</w:t>
      </w:r>
      <w:r w:rsidR="0011508D" w:rsidRPr="00904C69">
        <w:rPr>
          <w:rFonts w:cs="Utopia-Regular"/>
          <w:color w:val="231F20"/>
          <w:sz w:val="24"/>
          <w:szCs w:val="24"/>
        </w:rPr>
        <w:t>,</w:t>
      </w:r>
      <w:r w:rsidR="00A676C5" w:rsidRPr="00904C69">
        <w:rPr>
          <w:rFonts w:cs="Utopia-Regular"/>
          <w:color w:val="231F20"/>
          <w:sz w:val="24"/>
          <w:szCs w:val="24"/>
        </w:rPr>
        <w:t xml:space="preserve"> </w:t>
      </w:r>
      <w:r w:rsidR="00AA4632" w:rsidRPr="00904C69">
        <w:rPr>
          <w:rFonts w:cs="Utopia-Regular"/>
          <w:color w:val="231F20"/>
          <w:sz w:val="24"/>
          <w:szCs w:val="24"/>
        </w:rPr>
        <w:t>formado por gotas gruesas</w:t>
      </w:r>
      <w:r w:rsidR="0011508D" w:rsidRPr="00904C69">
        <w:rPr>
          <w:rFonts w:cs="Utopia-Regular"/>
          <w:color w:val="231F20"/>
          <w:sz w:val="24"/>
          <w:szCs w:val="24"/>
        </w:rPr>
        <w:t>,</w:t>
      </w:r>
      <w:r w:rsidRPr="00904C69">
        <w:rPr>
          <w:rFonts w:cs="Utopia-Regular"/>
          <w:color w:val="231F20"/>
          <w:sz w:val="24"/>
          <w:szCs w:val="24"/>
        </w:rPr>
        <w:t xml:space="preserve"> </w:t>
      </w:r>
      <w:r w:rsidR="00AA4632" w:rsidRPr="00904C69">
        <w:rPr>
          <w:rFonts w:cs="Utopia-Regular"/>
          <w:color w:val="231F20"/>
          <w:sz w:val="24"/>
          <w:szCs w:val="24"/>
        </w:rPr>
        <w:t>grandes y llenas de aire, y muy pocas gotas susceptibles a la deriva.</w:t>
      </w:r>
      <w:r w:rsidR="00EA6A13" w:rsidRPr="00904C69">
        <w:rPr>
          <w:rFonts w:cs="Times New Roman"/>
          <w:color w:val="231F20"/>
          <w:sz w:val="24"/>
          <w:szCs w:val="24"/>
        </w:rPr>
        <w:t xml:space="preserve"> </w:t>
      </w:r>
    </w:p>
    <w:p w:rsidR="003A5F83" w:rsidRPr="00904C69" w:rsidRDefault="00EA6A13" w:rsidP="00904C69">
      <w:pPr>
        <w:autoSpaceDE w:val="0"/>
        <w:autoSpaceDN w:val="0"/>
        <w:adjustRightInd w:val="0"/>
        <w:spacing w:after="100" w:afterAutospacing="1" w:line="240" w:lineRule="auto"/>
        <w:jc w:val="both"/>
        <w:rPr>
          <w:rFonts w:cs="Utopia-Regular"/>
          <w:color w:val="231F20"/>
          <w:sz w:val="24"/>
          <w:szCs w:val="24"/>
        </w:rPr>
      </w:pPr>
      <w:r w:rsidRPr="00904C69">
        <w:rPr>
          <w:rFonts w:cs="Times New Roman"/>
          <w:color w:val="231F20"/>
          <w:sz w:val="24"/>
          <w:szCs w:val="24"/>
        </w:rPr>
        <w:t>Las boquillas de abanico plano con pre</w:t>
      </w:r>
      <w:r w:rsidR="006C1812" w:rsidRPr="00904C69">
        <w:rPr>
          <w:rFonts w:cs="Times New Roman"/>
          <w:color w:val="231F20"/>
          <w:sz w:val="24"/>
          <w:szCs w:val="24"/>
        </w:rPr>
        <w:t>-</w:t>
      </w:r>
      <w:r w:rsidRPr="00904C69">
        <w:rPr>
          <w:rFonts w:cs="Times New Roman"/>
          <w:color w:val="231F20"/>
          <w:sz w:val="24"/>
          <w:szCs w:val="24"/>
        </w:rPr>
        <w:t>orificio</w:t>
      </w:r>
      <w:r w:rsidR="006C1812" w:rsidRPr="00904C69">
        <w:rPr>
          <w:rFonts w:cs="Times New Roman"/>
          <w:color w:val="231F20"/>
          <w:sz w:val="24"/>
          <w:szCs w:val="24"/>
        </w:rPr>
        <w:t>,</w:t>
      </w:r>
      <w:r w:rsidRPr="00904C69">
        <w:rPr>
          <w:rFonts w:cs="Times New Roman"/>
          <w:color w:val="231F20"/>
          <w:sz w:val="24"/>
          <w:szCs w:val="24"/>
        </w:rPr>
        <w:t xml:space="preserve"> reducen la presión</w:t>
      </w:r>
      <w:r w:rsidR="0056144F" w:rsidRPr="00904C69">
        <w:rPr>
          <w:rFonts w:cs="Times New Roman"/>
          <w:color w:val="231F20"/>
          <w:sz w:val="24"/>
          <w:szCs w:val="24"/>
        </w:rPr>
        <w:t xml:space="preserve"> </w:t>
      </w:r>
      <w:r w:rsidRPr="00904C69">
        <w:rPr>
          <w:rFonts w:cs="Times New Roman"/>
          <w:color w:val="231F20"/>
          <w:sz w:val="24"/>
          <w:szCs w:val="24"/>
        </w:rPr>
        <w:t>de trabajo internamente y producen gotas más grandes que las</w:t>
      </w:r>
      <w:r w:rsidR="0056144F" w:rsidRPr="00904C69">
        <w:rPr>
          <w:rFonts w:cs="Times New Roman"/>
          <w:color w:val="231F20"/>
          <w:sz w:val="24"/>
          <w:szCs w:val="24"/>
        </w:rPr>
        <w:t xml:space="preserve"> </w:t>
      </w:r>
      <w:r w:rsidRPr="00904C69">
        <w:rPr>
          <w:rFonts w:cs="Times New Roman"/>
          <w:color w:val="231F20"/>
          <w:sz w:val="24"/>
          <w:szCs w:val="24"/>
        </w:rPr>
        <w:t>boquillas de abanico plano convencionales.</w:t>
      </w:r>
      <w:r w:rsidR="0056144F" w:rsidRPr="00904C69">
        <w:rPr>
          <w:rFonts w:cs="Times New Roman"/>
          <w:color w:val="231F20"/>
          <w:sz w:val="24"/>
          <w:szCs w:val="24"/>
        </w:rPr>
        <w:t xml:space="preserve"> En el </w:t>
      </w:r>
      <w:r w:rsidR="0056144F" w:rsidRPr="0085725C">
        <w:rPr>
          <w:rFonts w:cs="Times New Roman"/>
          <w:color w:val="231F20"/>
          <w:sz w:val="24"/>
          <w:szCs w:val="24"/>
        </w:rPr>
        <w:t>cuadro 13</w:t>
      </w:r>
      <w:r w:rsidR="0056144F" w:rsidRPr="00904C69">
        <w:rPr>
          <w:rFonts w:cs="Times New Roman"/>
          <w:color w:val="231F20"/>
          <w:sz w:val="24"/>
          <w:szCs w:val="24"/>
        </w:rPr>
        <w:t xml:space="preserve"> se presentan el tamañ</w:t>
      </w:r>
      <w:r w:rsidR="006C1812" w:rsidRPr="00904C69">
        <w:rPr>
          <w:rFonts w:cs="Times New Roman"/>
          <w:color w:val="231F20"/>
          <w:sz w:val="24"/>
          <w:szCs w:val="24"/>
        </w:rPr>
        <w:t>o de las gotas emitidas por este tipo de</w:t>
      </w:r>
      <w:r w:rsidR="0056144F" w:rsidRPr="00904C69">
        <w:rPr>
          <w:rFonts w:cs="Times New Roman"/>
          <w:color w:val="231F20"/>
          <w:sz w:val="24"/>
          <w:szCs w:val="24"/>
        </w:rPr>
        <w:t xml:space="preserve"> boquillas. </w:t>
      </w:r>
      <w:r w:rsidRPr="00904C69">
        <w:rPr>
          <w:rFonts w:cs="Times New Roman"/>
          <w:color w:val="231F20"/>
          <w:sz w:val="24"/>
          <w:szCs w:val="24"/>
        </w:rPr>
        <w:t xml:space="preserve"> </w:t>
      </w:r>
    </w:p>
    <w:p w:rsidR="00151B9D" w:rsidRPr="00904C69" w:rsidRDefault="00151B9D" w:rsidP="00904C69">
      <w:pPr>
        <w:spacing w:after="100" w:afterAutospacing="1" w:line="240" w:lineRule="auto"/>
        <w:jc w:val="center"/>
        <w:rPr>
          <w:rFonts w:eastAsia="Times New Roman" w:cs="Times New Roman"/>
          <w:sz w:val="24"/>
          <w:szCs w:val="24"/>
          <w:lang w:val="es-ES" w:eastAsia="es-ES"/>
        </w:rPr>
      </w:pPr>
    </w:p>
    <w:p w:rsidR="00FA2F9D" w:rsidRPr="00904C69" w:rsidRDefault="00FA2F9D"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extent cx="4029075" cy="2581275"/>
            <wp:effectExtent l="0" t="0" r="9525" b="9525"/>
            <wp:docPr id="9" name="Imagen 2" descr="C:\Users\ralfaro\Documents\BOQUILLAS\boqillas induccion4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lfaro\Documents\BOQUILLAS\boqillas induccion4542.jpg"/>
                    <pic:cNvPicPr>
                      <a:picLocks noChangeAspect="1" noChangeArrowheads="1"/>
                    </pic:cNvPicPr>
                  </pic:nvPicPr>
                  <pic:blipFill>
                    <a:blip r:embed="rId30" cstate="print"/>
                    <a:srcRect/>
                    <a:stretch>
                      <a:fillRect/>
                    </a:stretch>
                  </pic:blipFill>
                  <pic:spPr bwMode="auto">
                    <a:xfrm>
                      <a:off x="0" y="0"/>
                      <a:ext cx="4029075" cy="2581275"/>
                    </a:xfrm>
                    <a:prstGeom prst="rect">
                      <a:avLst/>
                    </a:prstGeom>
                    <a:noFill/>
                    <a:ln w="9525">
                      <a:noFill/>
                      <a:miter lim="800000"/>
                      <a:headEnd/>
                      <a:tailEnd/>
                    </a:ln>
                  </pic:spPr>
                </pic:pic>
              </a:graphicData>
            </a:graphic>
          </wp:inline>
        </w:drawing>
      </w:r>
    </w:p>
    <w:p w:rsidR="00A676C5" w:rsidRPr="000E5E02" w:rsidRDefault="008215F7" w:rsidP="00904C69">
      <w:pPr>
        <w:spacing w:after="100" w:afterAutospacing="1"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Figura 7</w:t>
      </w:r>
      <w:r w:rsidR="00A676C5" w:rsidRPr="000E5E02">
        <w:rPr>
          <w:rFonts w:eastAsia="Times New Roman" w:cs="Times New Roman"/>
          <w:b/>
          <w:sz w:val="24"/>
          <w:szCs w:val="24"/>
          <w:lang w:val="es-ES" w:eastAsia="es-ES"/>
        </w:rPr>
        <w:t>.Boquillas AI de inducción de aire con diferentes caudales.</w:t>
      </w:r>
    </w:p>
    <w:p w:rsidR="00A676C5" w:rsidRPr="00904C69" w:rsidRDefault="00A676C5" w:rsidP="00904C69">
      <w:pPr>
        <w:spacing w:after="100" w:afterAutospacing="1" w:line="240" w:lineRule="auto"/>
        <w:jc w:val="center"/>
        <w:rPr>
          <w:rFonts w:eastAsia="Times New Roman" w:cs="Times New Roman"/>
          <w:sz w:val="24"/>
          <w:szCs w:val="24"/>
          <w:lang w:val="es-ES" w:eastAsia="es-ES"/>
        </w:rPr>
      </w:pPr>
    </w:p>
    <w:p w:rsidR="000E5E02" w:rsidRDefault="000E5E02">
      <w:pPr>
        <w:rPr>
          <w:rFonts w:eastAsia="Times New Roman" w:cs="Times New Roman"/>
          <w:sz w:val="24"/>
          <w:szCs w:val="24"/>
          <w:lang w:val="es-ES" w:eastAsia="es-ES"/>
        </w:rPr>
      </w:pPr>
      <w:r>
        <w:rPr>
          <w:rFonts w:eastAsia="Times New Roman" w:cs="Times New Roman"/>
          <w:sz w:val="24"/>
          <w:szCs w:val="24"/>
          <w:lang w:val="es-ES" w:eastAsia="es-ES"/>
        </w:rPr>
        <w:br w:type="page"/>
      </w:r>
    </w:p>
    <w:p w:rsidR="000E5E02" w:rsidRPr="000E5E02" w:rsidRDefault="00E33F77"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lastRenderedPageBreak/>
        <w:t>Cuadro</w:t>
      </w:r>
      <w:r w:rsidR="000E5E02" w:rsidRPr="000E5E02">
        <w:rPr>
          <w:rFonts w:eastAsia="Times New Roman" w:cs="Times New Roman"/>
          <w:b/>
          <w:sz w:val="24"/>
          <w:szCs w:val="24"/>
          <w:lang w:val="es-ES" w:eastAsia="es-ES"/>
        </w:rPr>
        <w:t xml:space="preserve"> </w:t>
      </w:r>
      <w:r w:rsidR="0056144F" w:rsidRPr="000E5E02">
        <w:rPr>
          <w:rFonts w:eastAsia="Times New Roman" w:cs="Times New Roman"/>
          <w:b/>
          <w:sz w:val="24"/>
          <w:szCs w:val="24"/>
          <w:lang w:val="es-ES" w:eastAsia="es-ES"/>
        </w:rPr>
        <w:t>13</w:t>
      </w:r>
    </w:p>
    <w:p w:rsidR="00541867" w:rsidRPr="000E5E02" w:rsidRDefault="00E33F77"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Tamaño de</w:t>
      </w:r>
      <w:r w:rsidR="006C1812" w:rsidRPr="000E5E02">
        <w:rPr>
          <w:rFonts w:eastAsia="Times New Roman" w:cs="Times New Roman"/>
          <w:b/>
          <w:sz w:val="24"/>
          <w:szCs w:val="24"/>
          <w:lang w:val="es-ES" w:eastAsia="es-ES"/>
        </w:rPr>
        <w:t xml:space="preserve"> las</w:t>
      </w:r>
      <w:r w:rsidRPr="000E5E02">
        <w:rPr>
          <w:rFonts w:eastAsia="Times New Roman" w:cs="Times New Roman"/>
          <w:b/>
          <w:sz w:val="24"/>
          <w:szCs w:val="24"/>
          <w:lang w:val="es-ES" w:eastAsia="es-ES"/>
        </w:rPr>
        <w:t xml:space="preserve"> gota</w:t>
      </w:r>
      <w:r w:rsidR="006C1812" w:rsidRPr="000E5E02">
        <w:rPr>
          <w:rFonts w:eastAsia="Times New Roman" w:cs="Times New Roman"/>
          <w:b/>
          <w:sz w:val="24"/>
          <w:szCs w:val="24"/>
          <w:lang w:val="es-ES" w:eastAsia="es-ES"/>
        </w:rPr>
        <w:t>s,</w:t>
      </w:r>
      <w:r w:rsidRPr="000E5E02">
        <w:rPr>
          <w:rFonts w:eastAsia="Times New Roman" w:cs="Times New Roman"/>
          <w:b/>
          <w:sz w:val="24"/>
          <w:szCs w:val="24"/>
          <w:lang w:val="es-ES" w:eastAsia="es-ES"/>
        </w:rPr>
        <w:t xml:space="preserve"> producidas por la</w:t>
      </w:r>
      <w:r w:rsidR="00EC46C7" w:rsidRPr="000E5E02">
        <w:rPr>
          <w:rFonts w:eastAsia="Times New Roman" w:cs="Times New Roman"/>
          <w:b/>
          <w:sz w:val="24"/>
          <w:szCs w:val="24"/>
          <w:lang w:val="es-ES" w:eastAsia="es-ES"/>
        </w:rPr>
        <w:t>s</w:t>
      </w:r>
      <w:r w:rsidR="006C1812" w:rsidRPr="000E5E02">
        <w:rPr>
          <w:rFonts w:eastAsia="Times New Roman" w:cs="Times New Roman"/>
          <w:b/>
          <w:sz w:val="24"/>
          <w:szCs w:val="24"/>
          <w:lang w:val="es-ES" w:eastAsia="es-ES"/>
        </w:rPr>
        <w:t xml:space="preserve"> diferentes </w:t>
      </w:r>
      <w:r w:rsidRPr="000E5E02">
        <w:rPr>
          <w:rFonts w:eastAsia="Times New Roman" w:cs="Times New Roman"/>
          <w:b/>
          <w:sz w:val="24"/>
          <w:szCs w:val="24"/>
          <w:lang w:val="es-ES" w:eastAsia="es-ES"/>
        </w:rPr>
        <w:t>boquilla</w:t>
      </w:r>
      <w:r w:rsidR="006C1812" w:rsidRPr="000E5E02">
        <w:rPr>
          <w:rFonts w:eastAsia="Times New Roman" w:cs="Times New Roman"/>
          <w:b/>
          <w:sz w:val="24"/>
          <w:szCs w:val="24"/>
          <w:lang w:val="es-ES" w:eastAsia="es-ES"/>
        </w:rPr>
        <w:t>s de Inducción (</w:t>
      </w:r>
      <w:r w:rsidRPr="000E5E02">
        <w:rPr>
          <w:rFonts w:eastAsia="Times New Roman" w:cs="Times New Roman"/>
          <w:b/>
          <w:sz w:val="24"/>
          <w:szCs w:val="24"/>
          <w:lang w:val="es-ES" w:eastAsia="es-ES"/>
        </w:rPr>
        <w:t>AI</w:t>
      </w:r>
      <w:r w:rsidR="006C1812" w:rsidRPr="000E5E02">
        <w:rPr>
          <w:rFonts w:eastAsia="Times New Roman" w:cs="Times New Roman"/>
          <w:b/>
          <w:sz w:val="24"/>
          <w:szCs w:val="24"/>
          <w:lang w:val="es-ES" w:eastAsia="es-ES"/>
        </w:rPr>
        <w:t>)</w:t>
      </w:r>
      <w:r w:rsidRPr="000E5E02">
        <w:rPr>
          <w:rFonts w:eastAsia="Times New Roman" w:cs="Times New Roman"/>
          <w:b/>
          <w:sz w:val="24"/>
          <w:szCs w:val="24"/>
          <w:lang w:val="es-ES" w:eastAsia="es-ES"/>
        </w:rPr>
        <w:t xml:space="preserve"> a diferentes presiones de trabajo.</w:t>
      </w:r>
      <w:r w:rsidR="00DD1308" w:rsidRPr="000E5E02">
        <w:rPr>
          <w:rFonts w:eastAsia="Times New Roman" w:cs="Times New Roman"/>
          <w:b/>
          <w:sz w:val="24"/>
          <w:szCs w:val="24"/>
          <w:lang w:val="es-ES" w:eastAsia="es-ES"/>
        </w:rPr>
        <w:t xml:space="preserve"> (</w:t>
      </w:r>
      <w:proofErr w:type="spellStart"/>
      <w:r w:rsidR="00DD1308" w:rsidRPr="000E5E02">
        <w:rPr>
          <w:rFonts w:cs="Times New Roman"/>
          <w:b/>
          <w:color w:val="333333"/>
          <w:sz w:val="24"/>
          <w:szCs w:val="24"/>
          <w:lang w:val="es-ES"/>
        </w:rPr>
        <w:t>Spraying</w:t>
      </w:r>
      <w:proofErr w:type="spellEnd"/>
      <w:r w:rsidR="00DD1308" w:rsidRPr="000E5E02">
        <w:rPr>
          <w:rFonts w:cs="Times New Roman"/>
          <w:b/>
          <w:color w:val="333333"/>
          <w:sz w:val="24"/>
          <w:szCs w:val="24"/>
          <w:lang w:val="es-ES"/>
        </w:rPr>
        <w:t xml:space="preserve"> </w:t>
      </w:r>
      <w:proofErr w:type="spellStart"/>
      <w:r w:rsidR="00DD1308" w:rsidRPr="000E5E02">
        <w:rPr>
          <w:rFonts w:cs="Times New Roman"/>
          <w:b/>
          <w:color w:val="333333"/>
          <w:sz w:val="24"/>
          <w:szCs w:val="24"/>
          <w:lang w:val="es-ES"/>
        </w:rPr>
        <w:t>Systems</w:t>
      </w:r>
      <w:proofErr w:type="spellEnd"/>
      <w:r w:rsidR="00DD1308" w:rsidRPr="000E5E02">
        <w:rPr>
          <w:rFonts w:cs="Times New Roman"/>
          <w:b/>
          <w:color w:val="333333"/>
          <w:sz w:val="24"/>
          <w:szCs w:val="24"/>
          <w:lang w:val="es-ES"/>
        </w:rPr>
        <w:t xml:space="preserve"> Co.2014</w:t>
      </w:r>
      <w:r w:rsidR="00DD1308" w:rsidRPr="000E5E02">
        <w:rPr>
          <w:rFonts w:eastAsia="Times New Roman" w:cs="Times New Roman"/>
          <w:b/>
          <w:sz w:val="24"/>
          <w:szCs w:val="24"/>
          <w:lang w:val="es-ES" w:eastAsia="es-ES"/>
        </w:rPr>
        <w:t>)</w:t>
      </w:r>
    </w:p>
    <w:p w:rsidR="00541867" w:rsidRPr="00904C69" w:rsidRDefault="00541867" w:rsidP="00904C69">
      <w:pPr>
        <w:spacing w:after="100" w:afterAutospacing="1" w:line="240" w:lineRule="auto"/>
        <w:rPr>
          <w:rFonts w:eastAsia="Times New Roman" w:cs="Times New Roman"/>
          <w:sz w:val="24"/>
          <w:szCs w:val="24"/>
          <w:lang w:val="es-ES" w:eastAsia="es-ES"/>
        </w:rPr>
      </w:pPr>
    </w:p>
    <w:p w:rsidR="00D70726" w:rsidRPr="00904C69" w:rsidRDefault="00D70726" w:rsidP="000E5E02">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5172710" cy="2598974"/>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82303" cy="2603794"/>
                    </a:xfrm>
                    <a:prstGeom prst="rect">
                      <a:avLst/>
                    </a:prstGeom>
                    <a:noFill/>
                    <a:ln>
                      <a:noFill/>
                    </a:ln>
                  </pic:spPr>
                </pic:pic>
              </a:graphicData>
            </a:graphic>
          </wp:inline>
        </w:drawing>
      </w:r>
    </w:p>
    <w:p w:rsidR="008A2165" w:rsidRPr="00904C69" w:rsidRDefault="008A2165" w:rsidP="00904C69">
      <w:pPr>
        <w:spacing w:after="100" w:afterAutospacing="1" w:line="240" w:lineRule="auto"/>
        <w:rPr>
          <w:rFonts w:eastAsia="Times New Roman" w:cs="Times New Roman"/>
          <w:sz w:val="24"/>
          <w:szCs w:val="24"/>
          <w:lang w:val="es-ES" w:eastAsia="es-ES"/>
        </w:rPr>
      </w:pPr>
    </w:p>
    <w:p w:rsidR="00E33F77" w:rsidRPr="00904C69" w:rsidRDefault="00E778F4" w:rsidP="00904C69">
      <w:pPr>
        <w:spacing w:after="100" w:afterAutospacing="1" w:line="240" w:lineRule="auto"/>
        <w:rPr>
          <w:rFonts w:eastAsia="Times New Roman" w:cs="Times New Roman"/>
          <w:b/>
          <w:sz w:val="24"/>
          <w:szCs w:val="24"/>
          <w:lang w:val="es-ES" w:eastAsia="es-ES"/>
        </w:rPr>
      </w:pPr>
      <w:r>
        <w:rPr>
          <w:rFonts w:eastAsia="Times New Roman" w:cs="Times New Roman"/>
          <w:b/>
          <w:sz w:val="24"/>
          <w:szCs w:val="24"/>
          <w:lang w:val="es-ES" w:eastAsia="es-ES"/>
        </w:rPr>
        <w:t>2.3.1.4</w:t>
      </w:r>
      <w:r w:rsidR="006C1812" w:rsidRPr="00904C69">
        <w:rPr>
          <w:rFonts w:eastAsia="Times New Roman" w:cs="Times New Roman"/>
          <w:b/>
          <w:sz w:val="24"/>
          <w:szCs w:val="24"/>
          <w:lang w:val="es-ES" w:eastAsia="es-ES"/>
        </w:rPr>
        <w:t xml:space="preserve"> </w:t>
      </w:r>
      <w:r w:rsidR="00E33F77" w:rsidRPr="00904C69">
        <w:rPr>
          <w:rFonts w:eastAsia="Times New Roman" w:cs="Times New Roman"/>
          <w:b/>
          <w:sz w:val="24"/>
          <w:szCs w:val="24"/>
          <w:lang w:val="es-ES" w:eastAsia="es-ES"/>
        </w:rPr>
        <w:t xml:space="preserve">Boquillas Turbo </w:t>
      </w:r>
      <w:proofErr w:type="spellStart"/>
      <w:r w:rsidR="00EA1BA3" w:rsidRPr="00904C69">
        <w:rPr>
          <w:rFonts w:eastAsia="Times New Roman" w:cs="Times New Roman"/>
          <w:b/>
          <w:sz w:val="24"/>
          <w:szCs w:val="24"/>
          <w:lang w:val="es-ES" w:eastAsia="es-ES"/>
        </w:rPr>
        <w:t>Tee</w:t>
      </w:r>
      <w:proofErr w:type="spellEnd"/>
      <w:r w:rsidR="006C1812" w:rsidRPr="00904C69">
        <w:rPr>
          <w:rFonts w:eastAsia="Times New Roman" w:cs="Times New Roman"/>
          <w:b/>
          <w:sz w:val="24"/>
          <w:szCs w:val="24"/>
          <w:lang w:val="es-ES" w:eastAsia="es-ES"/>
        </w:rPr>
        <w:t xml:space="preserve"> </w:t>
      </w:r>
      <w:r w:rsidR="00EA1BA3" w:rsidRPr="00904C69">
        <w:rPr>
          <w:rFonts w:eastAsia="Times New Roman" w:cs="Times New Roman"/>
          <w:b/>
          <w:sz w:val="24"/>
          <w:szCs w:val="24"/>
          <w:lang w:val="es-ES" w:eastAsia="es-ES"/>
        </w:rPr>
        <w:t>Jet</w:t>
      </w:r>
      <w:r w:rsidR="00E33F77" w:rsidRPr="00904C69">
        <w:rPr>
          <w:rFonts w:eastAsia="Times New Roman" w:cs="Times New Roman"/>
          <w:b/>
          <w:sz w:val="24"/>
          <w:szCs w:val="24"/>
          <w:lang w:val="es-ES" w:eastAsia="es-ES"/>
        </w:rPr>
        <w:t xml:space="preserve"> Inducción (TTI)</w:t>
      </w:r>
    </w:p>
    <w:p w:rsidR="00E33F77" w:rsidRPr="00904C69" w:rsidRDefault="00E33F77"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Estas boquillas</w:t>
      </w:r>
      <w:r w:rsidR="006C1812"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w:t>
      </w:r>
      <w:r w:rsidR="00F52C75" w:rsidRPr="00904C69">
        <w:rPr>
          <w:rFonts w:eastAsia="Times New Roman" w:cs="Times New Roman"/>
          <w:sz w:val="24"/>
          <w:szCs w:val="24"/>
          <w:lang w:val="es-ES" w:eastAsia="es-ES"/>
        </w:rPr>
        <w:t>se caracterizan por presentar un chorro plano</w:t>
      </w:r>
      <w:r w:rsidR="006C1812" w:rsidRPr="00904C69">
        <w:rPr>
          <w:rFonts w:eastAsia="Times New Roman" w:cs="Times New Roman"/>
          <w:sz w:val="24"/>
          <w:szCs w:val="24"/>
          <w:lang w:val="es-ES" w:eastAsia="es-ES"/>
        </w:rPr>
        <w:t>,</w:t>
      </w:r>
      <w:r w:rsidR="00F52C75" w:rsidRPr="00904C69">
        <w:rPr>
          <w:rFonts w:eastAsia="Times New Roman" w:cs="Times New Roman"/>
          <w:sz w:val="24"/>
          <w:szCs w:val="24"/>
          <w:lang w:val="es-ES" w:eastAsia="es-ES"/>
        </w:rPr>
        <w:t xml:space="preserve"> por aire inducido</w:t>
      </w:r>
      <w:r w:rsidR="006C1812" w:rsidRPr="00904C69">
        <w:rPr>
          <w:rFonts w:eastAsia="Times New Roman" w:cs="Times New Roman"/>
          <w:sz w:val="24"/>
          <w:szCs w:val="24"/>
          <w:lang w:val="es-ES" w:eastAsia="es-ES"/>
        </w:rPr>
        <w:t>,</w:t>
      </w:r>
      <w:r w:rsidR="00F52C75" w:rsidRPr="00904C69">
        <w:rPr>
          <w:rFonts w:eastAsia="Times New Roman" w:cs="Times New Roman"/>
          <w:sz w:val="24"/>
          <w:szCs w:val="24"/>
          <w:lang w:val="es-ES" w:eastAsia="es-ES"/>
        </w:rPr>
        <w:t xml:space="preserve"> de bordes decrec</w:t>
      </w:r>
      <w:r w:rsidR="006C1812" w:rsidRPr="00904C69">
        <w:rPr>
          <w:rFonts w:eastAsia="Times New Roman" w:cs="Times New Roman"/>
          <w:sz w:val="24"/>
          <w:szCs w:val="24"/>
          <w:lang w:val="es-ES" w:eastAsia="es-ES"/>
        </w:rPr>
        <w:t>ientes y gran angular de 110 °.</w:t>
      </w:r>
      <w:r w:rsidR="00F52C75" w:rsidRPr="00904C69">
        <w:rPr>
          <w:rFonts w:eastAsia="Times New Roman" w:cs="Times New Roman"/>
          <w:sz w:val="24"/>
          <w:szCs w:val="24"/>
          <w:lang w:val="es-ES" w:eastAsia="es-ES"/>
        </w:rPr>
        <w:t xml:space="preserve"> </w:t>
      </w:r>
      <w:r w:rsidR="006C1812" w:rsidRPr="00904C69">
        <w:rPr>
          <w:rFonts w:eastAsia="Times New Roman" w:cs="Times New Roman"/>
          <w:sz w:val="24"/>
          <w:szCs w:val="24"/>
          <w:lang w:val="es-ES" w:eastAsia="es-ES"/>
        </w:rPr>
        <w:t xml:space="preserve">Está </w:t>
      </w:r>
      <w:r w:rsidR="00F52C75" w:rsidRPr="00904C69">
        <w:rPr>
          <w:rFonts w:eastAsia="Times New Roman" w:cs="Times New Roman"/>
          <w:sz w:val="24"/>
          <w:szCs w:val="24"/>
          <w:lang w:val="es-ES" w:eastAsia="es-ES"/>
        </w:rPr>
        <w:t>basada</w:t>
      </w:r>
      <w:r w:rsidR="006C1812" w:rsidRPr="00904C69">
        <w:rPr>
          <w:rFonts w:eastAsia="Times New Roman" w:cs="Times New Roman"/>
          <w:sz w:val="24"/>
          <w:szCs w:val="24"/>
          <w:lang w:val="es-ES" w:eastAsia="es-ES"/>
        </w:rPr>
        <w:t>,</w:t>
      </w:r>
      <w:r w:rsidR="00F52C75" w:rsidRPr="00904C69">
        <w:rPr>
          <w:rFonts w:eastAsia="Times New Roman" w:cs="Times New Roman"/>
          <w:sz w:val="24"/>
          <w:szCs w:val="24"/>
          <w:lang w:val="es-ES" w:eastAsia="es-ES"/>
        </w:rPr>
        <w:t xml:space="preserve"> en el d</w:t>
      </w:r>
      <w:r w:rsidR="008F5C28" w:rsidRPr="00904C69">
        <w:rPr>
          <w:rFonts w:eastAsia="Times New Roman" w:cs="Times New Roman"/>
          <w:sz w:val="24"/>
          <w:szCs w:val="24"/>
          <w:lang w:val="es-ES" w:eastAsia="es-ES"/>
        </w:rPr>
        <w:t xml:space="preserve">iseño patentado de orificio de salida de la boquilla Turbo </w:t>
      </w:r>
      <w:proofErr w:type="spellStart"/>
      <w:r w:rsidR="008F5C28" w:rsidRPr="00904C69">
        <w:rPr>
          <w:rFonts w:eastAsia="Times New Roman" w:cs="Times New Roman"/>
          <w:sz w:val="24"/>
          <w:szCs w:val="24"/>
          <w:lang w:val="es-ES" w:eastAsia="es-ES"/>
        </w:rPr>
        <w:t>T</w:t>
      </w:r>
      <w:r w:rsidR="00F52C75" w:rsidRPr="00904C69">
        <w:rPr>
          <w:rFonts w:eastAsia="Times New Roman" w:cs="Times New Roman"/>
          <w:sz w:val="24"/>
          <w:szCs w:val="24"/>
          <w:lang w:val="es-ES" w:eastAsia="es-ES"/>
        </w:rPr>
        <w:t>eejet</w:t>
      </w:r>
      <w:proofErr w:type="spellEnd"/>
      <w:r w:rsidR="00F52C75" w:rsidRPr="00904C69">
        <w:rPr>
          <w:rFonts w:eastAsia="Times New Roman" w:cs="Times New Roman"/>
          <w:sz w:val="24"/>
          <w:szCs w:val="24"/>
          <w:lang w:val="es-ES" w:eastAsia="es-ES"/>
        </w:rPr>
        <w:t xml:space="preserve"> original.</w:t>
      </w:r>
      <w:r w:rsidR="00EA1BA3" w:rsidRPr="00904C69">
        <w:rPr>
          <w:rFonts w:eastAsia="Times New Roman" w:cs="Times New Roman"/>
          <w:sz w:val="24"/>
          <w:szCs w:val="24"/>
          <w:lang w:val="es-ES" w:eastAsia="es-ES"/>
        </w:rPr>
        <w:t xml:space="preserve"> </w:t>
      </w:r>
      <w:r w:rsidR="00F52C75" w:rsidRPr="00904C69">
        <w:rPr>
          <w:rFonts w:eastAsia="Times New Roman" w:cs="Times New Roman"/>
          <w:sz w:val="24"/>
          <w:szCs w:val="24"/>
          <w:lang w:val="es-ES" w:eastAsia="es-ES"/>
        </w:rPr>
        <w:t>El orificio lateral</w:t>
      </w:r>
      <w:r w:rsidR="006C1812" w:rsidRPr="00904C69">
        <w:rPr>
          <w:rFonts w:eastAsia="Times New Roman" w:cs="Times New Roman"/>
          <w:sz w:val="24"/>
          <w:szCs w:val="24"/>
          <w:lang w:val="es-ES" w:eastAsia="es-ES"/>
        </w:rPr>
        <w:t>,</w:t>
      </w:r>
      <w:r w:rsidR="00F52C75" w:rsidRPr="00904C69">
        <w:rPr>
          <w:rFonts w:eastAsia="Times New Roman" w:cs="Times New Roman"/>
          <w:sz w:val="24"/>
          <w:szCs w:val="24"/>
          <w:lang w:val="es-ES" w:eastAsia="es-ES"/>
        </w:rPr>
        <w:t xml:space="preserve"> proporciona conductos redondos y grandes</w:t>
      </w:r>
      <w:r w:rsidR="000F780B" w:rsidRPr="00904C69">
        <w:rPr>
          <w:rFonts w:eastAsia="Times New Roman" w:cs="Times New Roman"/>
          <w:sz w:val="24"/>
          <w:szCs w:val="24"/>
          <w:lang w:val="es-ES" w:eastAsia="es-ES"/>
        </w:rPr>
        <w:t>,</w:t>
      </w:r>
      <w:r w:rsidR="00F52C75" w:rsidRPr="00904C69">
        <w:rPr>
          <w:rFonts w:eastAsia="Times New Roman" w:cs="Times New Roman"/>
          <w:sz w:val="24"/>
          <w:szCs w:val="24"/>
          <w:lang w:val="es-ES" w:eastAsia="es-ES"/>
        </w:rPr>
        <w:t xml:space="preserve"> para</w:t>
      </w:r>
      <w:r w:rsidR="00EA1BA3" w:rsidRPr="00904C69">
        <w:rPr>
          <w:rFonts w:eastAsia="Times New Roman" w:cs="Times New Roman"/>
          <w:sz w:val="24"/>
          <w:szCs w:val="24"/>
          <w:lang w:val="es-ES" w:eastAsia="es-ES"/>
        </w:rPr>
        <w:t xml:space="preserve"> reducir las obstrucciones al mí</w:t>
      </w:r>
      <w:r w:rsidR="00F52C75" w:rsidRPr="00904C69">
        <w:rPr>
          <w:rFonts w:eastAsia="Times New Roman" w:cs="Times New Roman"/>
          <w:sz w:val="24"/>
          <w:szCs w:val="24"/>
          <w:lang w:val="es-ES" w:eastAsia="es-ES"/>
        </w:rPr>
        <w:t>nimo.</w:t>
      </w:r>
      <w:r w:rsidR="00EA6A13" w:rsidRPr="00904C69">
        <w:rPr>
          <w:rFonts w:eastAsia="Times New Roman" w:cs="Times New Roman"/>
          <w:sz w:val="24"/>
          <w:szCs w:val="24"/>
          <w:lang w:val="es-ES" w:eastAsia="es-ES"/>
        </w:rPr>
        <w:t xml:space="preserve"> </w:t>
      </w:r>
      <w:r w:rsidR="00EA1BA3" w:rsidRPr="00904C69">
        <w:rPr>
          <w:rFonts w:eastAsia="Times New Roman" w:cs="Times New Roman"/>
          <w:sz w:val="24"/>
          <w:szCs w:val="24"/>
          <w:lang w:val="es-ES" w:eastAsia="es-ES"/>
        </w:rPr>
        <w:t>Segú</w:t>
      </w:r>
      <w:r w:rsidR="00F52C75" w:rsidRPr="00904C69">
        <w:rPr>
          <w:rFonts w:eastAsia="Times New Roman" w:cs="Times New Roman"/>
          <w:sz w:val="24"/>
          <w:szCs w:val="24"/>
          <w:lang w:val="es-ES" w:eastAsia="es-ES"/>
        </w:rPr>
        <w:t>n el plaguicida utilizado</w:t>
      </w:r>
      <w:r w:rsidR="000F780B" w:rsidRPr="00904C69">
        <w:rPr>
          <w:rFonts w:eastAsia="Times New Roman" w:cs="Times New Roman"/>
          <w:sz w:val="24"/>
          <w:szCs w:val="24"/>
          <w:lang w:val="es-ES" w:eastAsia="es-ES"/>
        </w:rPr>
        <w:t xml:space="preserve">, estas boquillas </w:t>
      </w:r>
      <w:r w:rsidR="00F52C75" w:rsidRPr="00904C69">
        <w:rPr>
          <w:rFonts w:eastAsia="Times New Roman" w:cs="Times New Roman"/>
          <w:sz w:val="24"/>
          <w:szCs w:val="24"/>
          <w:lang w:val="es-ES" w:eastAsia="es-ES"/>
        </w:rPr>
        <w:t>produce</w:t>
      </w:r>
      <w:r w:rsidR="000F780B" w:rsidRPr="00904C69">
        <w:rPr>
          <w:rFonts w:eastAsia="Times New Roman" w:cs="Times New Roman"/>
          <w:sz w:val="24"/>
          <w:szCs w:val="24"/>
          <w:lang w:val="es-ES" w:eastAsia="es-ES"/>
        </w:rPr>
        <w:t>n</w:t>
      </w:r>
      <w:r w:rsidR="00F52C75" w:rsidRPr="00904C69">
        <w:rPr>
          <w:rFonts w:eastAsia="Times New Roman" w:cs="Times New Roman"/>
          <w:sz w:val="24"/>
          <w:szCs w:val="24"/>
          <w:lang w:val="es-ES" w:eastAsia="es-ES"/>
        </w:rPr>
        <w:t xml:space="preserve"> gotas grandes</w:t>
      </w:r>
      <w:r w:rsidR="000F780B" w:rsidRPr="00904C69">
        <w:rPr>
          <w:rFonts w:eastAsia="Times New Roman" w:cs="Times New Roman"/>
          <w:sz w:val="24"/>
          <w:szCs w:val="24"/>
          <w:lang w:val="es-ES" w:eastAsia="es-ES"/>
        </w:rPr>
        <w:t xml:space="preserve"> y</w:t>
      </w:r>
      <w:r w:rsidR="00F52C75" w:rsidRPr="00904C69">
        <w:rPr>
          <w:rFonts w:eastAsia="Times New Roman" w:cs="Times New Roman"/>
          <w:sz w:val="24"/>
          <w:szCs w:val="24"/>
          <w:lang w:val="es-ES" w:eastAsia="es-ES"/>
        </w:rPr>
        <w:t xml:space="preserve"> rellenas de aire</w:t>
      </w:r>
      <w:r w:rsidR="000F780B" w:rsidRPr="00904C69">
        <w:rPr>
          <w:rFonts w:eastAsia="Times New Roman" w:cs="Times New Roman"/>
          <w:sz w:val="24"/>
          <w:szCs w:val="24"/>
          <w:lang w:val="es-ES" w:eastAsia="es-ES"/>
        </w:rPr>
        <w:t>,</w:t>
      </w:r>
      <w:r w:rsidR="00F52C75" w:rsidRPr="00904C69">
        <w:rPr>
          <w:rFonts w:eastAsia="Times New Roman" w:cs="Times New Roman"/>
          <w:sz w:val="24"/>
          <w:szCs w:val="24"/>
          <w:lang w:val="es-ES" w:eastAsia="es-ES"/>
        </w:rPr>
        <w:t xml:space="preserve"> mediante el </w:t>
      </w:r>
      <w:r w:rsidR="00EA6A13" w:rsidRPr="00904C69">
        <w:rPr>
          <w:rFonts w:eastAsia="Times New Roman" w:cs="Times New Roman"/>
          <w:sz w:val="24"/>
          <w:szCs w:val="24"/>
          <w:lang w:val="es-ES" w:eastAsia="es-ES"/>
        </w:rPr>
        <w:t>uso de un aspirador V</w:t>
      </w:r>
      <w:r w:rsidR="00B33362" w:rsidRPr="00904C69">
        <w:rPr>
          <w:rFonts w:eastAsia="Times New Roman" w:cs="Times New Roman"/>
          <w:sz w:val="24"/>
          <w:szCs w:val="24"/>
          <w:lang w:val="es-ES" w:eastAsia="es-ES"/>
        </w:rPr>
        <w:t xml:space="preserve">enturi </w:t>
      </w:r>
      <w:r w:rsidR="000F780B" w:rsidRPr="00904C69">
        <w:rPr>
          <w:rFonts w:eastAsia="Times New Roman" w:cs="Times New Roman"/>
          <w:sz w:val="24"/>
          <w:szCs w:val="24"/>
          <w:lang w:val="es-ES" w:eastAsia="es-ES"/>
        </w:rPr>
        <w:t>que dispone, resultando</w:t>
      </w:r>
      <w:r w:rsidR="00B33362" w:rsidRPr="00904C69">
        <w:rPr>
          <w:rFonts w:eastAsia="Times New Roman" w:cs="Times New Roman"/>
          <w:sz w:val="24"/>
          <w:szCs w:val="24"/>
          <w:lang w:val="es-ES" w:eastAsia="es-ES"/>
        </w:rPr>
        <w:t xml:space="preserve"> en una deriva menor.</w:t>
      </w:r>
    </w:p>
    <w:p w:rsidR="0097030A" w:rsidRPr="00904C69" w:rsidRDefault="00EA6A13" w:rsidP="0097030A">
      <w:pPr>
        <w:autoSpaceDE w:val="0"/>
        <w:autoSpaceDN w:val="0"/>
        <w:adjustRightInd w:val="0"/>
        <w:spacing w:after="100" w:afterAutospacing="1" w:line="240" w:lineRule="auto"/>
        <w:jc w:val="both"/>
        <w:rPr>
          <w:rFonts w:cs="Utopia-Regular"/>
          <w:color w:val="231F20"/>
          <w:sz w:val="24"/>
          <w:szCs w:val="24"/>
        </w:rPr>
      </w:pPr>
      <w:r w:rsidRPr="00904C69">
        <w:rPr>
          <w:rFonts w:eastAsia="Times New Roman" w:cs="Times New Roman"/>
          <w:sz w:val="24"/>
          <w:szCs w:val="24"/>
          <w:lang w:val="es-ES" w:eastAsia="es-ES"/>
        </w:rPr>
        <w:t>Está</w:t>
      </w:r>
      <w:r w:rsidR="00B33362" w:rsidRPr="00904C69">
        <w:rPr>
          <w:rFonts w:eastAsia="Times New Roman" w:cs="Times New Roman"/>
          <w:sz w:val="24"/>
          <w:szCs w:val="24"/>
          <w:lang w:val="es-ES" w:eastAsia="es-ES"/>
        </w:rPr>
        <w:t>n fabricadas en polímero lo que brinda un menor costo y una resistencia excelente a</w:t>
      </w:r>
      <w:r w:rsidRPr="00904C69">
        <w:rPr>
          <w:rFonts w:eastAsia="Times New Roman" w:cs="Times New Roman"/>
          <w:sz w:val="24"/>
          <w:szCs w:val="24"/>
          <w:lang w:val="es-ES" w:eastAsia="es-ES"/>
        </w:rPr>
        <w:t xml:space="preserve"> </w:t>
      </w:r>
      <w:r w:rsidR="00B33362" w:rsidRPr="00904C69">
        <w:rPr>
          <w:rFonts w:eastAsia="Times New Roman" w:cs="Times New Roman"/>
          <w:sz w:val="24"/>
          <w:szCs w:val="24"/>
          <w:lang w:val="es-ES" w:eastAsia="es-ES"/>
        </w:rPr>
        <w:t>los efectos de los productos agroquímicos y al desgaste.</w:t>
      </w:r>
      <w:r w:rsidR="0097030A" w:rsidRPr="0097030A">
        <w:rPr>
          <w:rFonts w:cs="Times New Roman"/>
          <w:color w:val="231F20"/>
          <w:sz w:val="24"/>
          <w:szCs w:val="24"/>
        </w:rPr>
        <w:t xml:space="preserve"> </w:t>
      </w:r>
      <w:r w:rsidR="0097030A" w:rsidRPr="00904C69">
        <w:rPr>
          <w:rFonts w:cs="Times New Roman"/>
          <w:color w:val="231F20"/>
          <w:sz w:val="24"/>
          <w:szCs w:val="24"/>
        </w:rPr>
        <w:t xml:space="preserve">. En el </w:t>
      </w:r>
      <w:r w:rsidR="0097030A" w:rsidRPr="0085725C">
        <w:rPr>
          <w:rFonts w:cs="Times New Roman"/>
          <w:color w:val="231F20"/>
          <w:sz w:val="24"/>
          <w:szCs w:val="24"/>
        </w:rPr>
        <w:t>cuadro 14</w:t>
      </w:r>
      <w:r w:rsidR="0097030A" w:rsidRPr="00904C69">
        <w:rPr>
          <w:rFonts w:cs="Times New Roman"/>
          <w:color w:val="231F20"/>
          <w:sz w:val="24"/>
          <w:szCs w:val="24"/>
        </w:rPr>
        <w:t xml:space="preserve"> se presentan el tamaño de las gotas emitidas por este tipo de boquillas.  </w:t>
      </w:r>
    </w:p>
    <w:p w:rsidR="00A676C5" w:rsidRPr="00904C69" w:rsidRDefault="00A676C5" w:rsidP="00904C69">
      <w:pPr>
        <w:spacing w:after="100" w:afterAutospacing="1" w:line="240" w:lineRule="auto"/>
        <w:jc w:val="both"/>
        <w:rPr>
          <w:rFonts w:eastAsia="Times New Roman" w:cs="Times New Roman"/>
          <w:sz w:val="24"/>
          <w:szCs w:val="24"/>
          <w:lang w:val="es-ES" w:eastAsia="es-ES"/>
        </w:rPr>
      </w:pPr>
    </w:p>
    <w:p w:rsidR="00A676C5" w:rsidRPr="00904C69" w:rsidRDefault="00A676C5"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14:anchorId="63E43FA1" wp14:editId="4669F9F3">
            <wp:extent cx="2703959" cy="1009650"/>
            <wp:effectExtent l="0" t="0" r="1270" b="0"/>
            <wp:docPr id="22" name="Imagen 1" descr="C:\Users\ralfaro\Documents\BOQUILLAS\boqilla aitt4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lfaro\Documents\BOQUILLAS\boqilla aitt4097.jpg"/>
                    <pic:cNvPicPr>
                      <a:picLocks noChangeAspect="1" noChangeArrowheads="1"/>
                    </pic:cNvPicPr>
                  </pic:nvPicPr>
                  <pic:blipFill>
                    <a:blip r:embed="rId32" cstate="print"/>
                    <a:srcRect/>
                    <a:stretch>
                      <a:fillRect/>
                    </a:stretch>
                  </pic:blipFill>
                  <pic:spPr bwMode="auto">
                    <a:xfrm>
                      <a:off x="0" y="0"/>
                      <a:ext cx="2724788" cy="1017427"/>
                    </a:xfrm>
                    <a:prstGeom prst="rect">
                      <a:avLst/>
                    </a:prstGeom>
                    <a:noFill/>
                    <a:ln w="9525">
                      <a:noFill/>
                      <a:miter lim="800000"/>
                      <a:headEnd/>
                      <a:tailEnd/>
                    </a:ln>
                  </pic:spPr>
                </pic:pic>
              </a:graphicData>
            </a:graphic>
          </wp:inline>
        </w:drawing>
      </w:r>
    </w:p>
    <w:p w:rsidR="00A676C5" w:rsidRPr="000E5E02" w:rsidRDefault="008215F7" w:rsidP="00904C69">
      <w:pPr>
        <w:spacing w:after="100" w:afterAutospacing="1"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Figura 8</w:t>
      </w:r>
      <w:r w:rsidR="00A676C5" w:rsidRPr="000E5E02">
        <w:rPr>
          <w:rFonts w:eastAsia="Times New Roman" w:cs="Times New Roman"/>
          <w:b/>
          <w:sz w:val="24"/>
          <w:szCs w:val="24"/>
          <w:lang w:val="es-ES" w:eastAsia="es-ES"/>
        </w:rPr>
        <w:t>.</w:t>
      </w:r>
      <w:r w:rsidR="004F0230" w:rsidRPr="000E5E02">
        <w:rPr>
          <w:rFonts w:eastAsia="Times New Roman" w:cs="Times New Roman"/>
          <w:b/>
          <w:sz w:val="24"/>
          <w:szCs w:val="24"/>
          <w:lang w:val="es-ES" w:eastAsia="es-ES"/>
        </w:rPr>
        <w:t xml:space="preserve"> </w:t>
      </w:r>
      <w:r w:rsidR="00A676C5" w:rsidRPr="000E5E02">
        <w:rPr>
          <w:rFonts w:eastAsia="Times New Roman" w:cs="Times New Roman"/>
          <w:b/>
          <w:sz w:val="24"/>
          <w:szCs w:val="24"/>
          <w:lang w:val="es-ES" w:eastAsia="es-ES"/>
        </w:rPr>
        <w:t xml:space="preserve">Boquillas TTI </w:t>
      </w:r>
      <w:r w:rsidR="004F0230" w:rsidRPr="000E5E02">
        <w:rPr>
          <w:rFonts w:eastAsia="Times New Roman" w:cs="Times New Roman"/>
          <w:b/>
          <w:sz w:val="24"/>
          <w:szCs w:val="24"/>
          <w:lang w:val="es-ES" w:eastAsia="es-ES"/>
        </w:rPr>
        <w:t>de plástico y en diferentes caudales</w:t>
      </w:r>
      <w:r w:rsidR="000E5E02">
        <w:rPr>
          <w:rFonts w:eastAsia="Times New Roman" w:cs="Times New Roman"/>
          <w:b/>
          <w:sz w:val="24"/>
          <w:szCs w:val="24"/>
          <w:lang w:val="es-ES" w:eastAsia="es-ES"/>
        </w:rPr>
        <w:t>.</w:t>
      </w:r>
    </w:p>
    <w:p w:rsidR="000E5E02" w:rsidRPr="000E5E02" w:rsidRDefault="00B33362"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lastRenderedPageBreak/>
        <w:t>Cuadro</w:t>
      </w:r>
      <w:r w:rsidR="0056144F" w:rsidRPr="000E5E02">
        <w:rPr>
          <w:rFonts w:eastAsia="Times New Roman" w:cs="Times New Roman"/>
          <w:b/>
          <w:sz w:val="24"/>
          <w:szCs w:val="24"/>
          <w:lang w:val="es-ES" w:eastAsia="es-ES"/>
        </w:rPr>
        <w:t xml:space="preserve"> 14</w:t>
      </w:r>
    </w:p>
    <w:p w:rsidR="00B33362" w:rsidRPr="000E5E02" w:rsidRDefault="00B33362"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Tamaño de</w:t>
      </w:r>
      <w:r w:rsidR="000F780B" w:rsidRPr="000E5E02">
        <w:rPr>
          <w:rFonts w:eastAsia="Times New Roman" w:cs="Times New Roman"/>
          <w:b/>
          <w:sz w:val="24"/>
          <w:szCs w:val="24"/>
          <w:lang w:val="es-ES" w:eastAsia="es-ES"/>
        </w:rPr>
        <w:t xml:space="preserve"> las</w:t>
      </w:r>
      <w:r w:rsidRPr="000E5E02">
        <w:rPr>
          <w:rFonts w:eastAsia="Times New Roman" w:cs="Times New Roman"/>
          <w:b/>
          <w:sz w:val="24"/>
          <w:szCs w:val="24"/>
          <w:lang w:val="es-ES" w:eastAsia="es-ES"/>
        </w:rPr>
        <w:t xml:space="preserve"> gotas producidas por las boquillas TTI a diferentes presiones de trabajo. </w:t>
      </w:r>
      <w:r w:rsidR="00DD1308" w:rsidRPr="000E5E02">
        <w:rPr>
          <w:rFonts w:eastAsia="Times New Roman" w:cs="Times New Roman"/>
          <w:b/>
          <w:sz w:val="24"/>
          <w:szCs w:val="24"/>
          <w:lang w:val="es-ES" w:eastAsia="es-ES"/>
        </w:rPr>
        <w:t>(</w:t>
      </w:r>
      <w:proofErr w:type="spellStart"/>
      <w:r w:rsidR="00DD1308" w:rsidRPr="000E5E02">
        <w:rPr>
          <w:rFonts w:cs="Times New Roman"/>
          <w:b/>
          <w:color w:val="333333"/>
          <w:sz w:val="24"/>
          <w:szCs w:val="24"/>
          <w:lang w:val="es-ES"/>
        </w:rPr>
        <w:t>Spraying</w:t>
      </w:r>
      <w:proofErr w:type="spellEnd"/>
      <w:r w:rsidR="00DD1308" w:rsidRPr="000E5E02">
        <w:rPr>
          <w:rFonts w:cs="Times New Roman"/>
          <w:b/>
          <w:color w:val="333333"/>
          <w:sz w:val="24"/>
          <w:szCs w:val="24"/>
          <w:lang w:val="es-ES"/>
        </w:rPr>
        <w:t xml:space="preserve"> </w:t>
      </w:r>
      <w:proofErr w:type="spellStart"/>
      <w:r w:rsidR="00DD1308" w:rsidRPr="000E5E02">
        <w:rPr>
          <w:rFonts w:cs="Times New Roman"/>
          <w:b/>
          <w:color w:val="333333"/>
          <w:sz w:val="24"/>
          <w:szCs w:val="24"/>
          <w:lang w:val="es-ES"/>
        </w:rPr>
        <w:t>Systems</w:t>
      </w:r>
      <w:proofErr w:type="spellEnd"/>
      <w:r w:rsidR="00DD1308" w:rsidRPr="000E5E02">
        <w:rPr>
          <w:rFonts w:cs="Times New Roman"/>
          <w:b/>
          <w:color w:val="333333"/>
          <w:sz w:val="24"/>
          <w:szCs w:val="24"/>
          <w:lang w:val="es-ES"/>
        </w:rPr>
        <w:t xml:space="preserve"> Co.2014</w:t>
      </w:r>
      <w:r w:rsidR="00DD1308" w:rsidRPr="000E5E02">
        <w:rPr>
          <w:rFonts w:eastAsia="Times New Roman" w:cs="Times New Roman"/>
          <w:b/>
          <w:sz w:val="24"/>
          <w:szCs w:val="24"/>
          <w:lang w:val="es-ES" w:eastAsia="es-ES"/>
        </w:rPr>
        <w:t>)</w:t>
      </w:r>
    </w:p>
    <w:p w:rsidR="00F52C75" w:rsidRPr="00904C69" w:rsidRDefault="00F52C75" w:rsidP="00904C69">
      <w:pPr>
        <w:spacing w:after="100" w:afterAutospacing="1" w:line="240" w:lineRule="auto"/>
        <w:rPr>
          <w:rFonts w:eastAsia="Times New Roman" w:cs="Times New Roman"/>
          <w:b/>
          <w:sz w:val="24"/>
          <w:szCs w:val="24"/>
          <w:lang w:val="es-ES" w:eastAsia="es-ES"/>
        </w:rPr>
      </w:pPr>
    </w:p>
    <w:p w:rsidR="00F52C75" w:rsidRDefault="00F52C75" w:rsidP="000E5E02">
      <w:pPr>
        <w:spacing w:after="100" w:afterAutospacing="1" w:line="240" w:lineRule="auto"/>
        <w:jc w:val="center"/>
        <w:rPr>
          <w:rFonts w:eastAsia="Times New Roman" w:cs="Times New Roman"/>
          <w:b/>
          <w:sz w:val="24"/>
          <w:szCs w:val="24"/>
          <w:lang w:val="es-ES" w:eastAsia="es-ES"/>
        </w:rPr>
      </w:pPr>
      <w:r w:rsidRPr="00904C69">
        <w:rPr>
          <w:noProof/>
          <w:sz w:val="24"/>
          <w:szCs w:val="24"/>
          <w:lang w:eastAsia="es-CR"/>
        </w:rPr>
        <w:drawing>
          <wp:inline distT="0" distB="0" distL="0" distR="0">
            <wp:extent cx="5611495" cy="2381250"/>
            <wp:effectExtent l="0" t="0" r="825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613605" cy="2382145"/>
                    </a:xfrm>
                    <a:prstGeom prst="rect">
                      <a:avLst/>
                    </a:prstGeom>
                    <a:noFill/>
                    <a:ln>
                      <a:noFill/>
                    </a:ln>
                  </pic:spPr>
                </pic:pic>
              </a:graphicData>
            </a:graphic>
          </wp:inline>
        </w:drawing>
      </w:r>
    </w:p>
    <w:p w:rsidR="0097030A" w:rsidRPr="00904C69" w:rsidRDefault="0097030A" w:rsidP="000E5E02">
      <w:pPr>
        <w:spacing w:after="100" w:afterAutospacing="1" w:line="240" w:lineRule="auto"/>
        <w:jc w:val="center"/>
        <w:rPr>
          <w:rFonts w:eastAsia="Times New Roman" w:cs="Times New Roman"/>
          <w:b/>
          <w:sz w:val="24"/>
          <w:szCs w:val="24"/>
          <w:lang w:val="es-ES" w:eastAsia="es-ES"/>
        </w:rPr>
      </w:pPr>
    </w:p>
    <w:p w:rsidR="00B33362" w:rsidRPr="00904C69" w:rsidRDefault="00E778F4" w:rsidP="00904C69">
      <w:pPr>
        <w:spacing w:after="100" w:afterAutospacing="1" w:line="240" w:lineRule="auto"/>
        <w:rPr>
          <w:rFonts w:eastAsia="Times New Roman" w:cs="Times New Roman"/>
          <w:b/>
          <w:sz w:val="24"/>
          <w:szCs w:val="24"/>
          <w:lang w:val="es-ES" w:eastAsia="es-ES"/>
        </w:rPr>
      </w:pPr>
      <w:r>
        <w:rPr>
          <w:rFonts w:eastAsia="Times New Roman" w:cs="Times New Roman"/>
          <w:b/>
          <w:sz w:val="24"/>
          <w:szCs w:val="24"/>
          <w:lang w:val="es-ES" w:eastAsia="es-ES"/>
        </w:rPr>
        <w:t>2.3.1.5</w:t>
      </w:r>
      <w:r w:rsidR="00537E35" w:rsidRPr="00904C69">
        <w:rPr>
          <w:rFonts w:eastAsia="Times New Roman" w:cs="Times New Roman"/>
          <w:b/>
          <w:sz w:val="24"/>
          <w:szCs w:val="24"/>
          <w:lang w:val="es-ES" w:eastAsia="es-ES"/>
        </w:rPr>
        <w:t xml:space="preserve"> </w:t>
      </w:r>
      <w:r w:rsidR="00B33362" w:rsidRPr="00904C69">
        <w:rPr>
          <w:rFonts w:eastAsia="Times New Roman" w:cs="Times New Roman"/>
          <w:b/>
          <w:sz w:val="24"/>
          <w:szCs w:val="24"/>
          <w:lang w:val="es-ES" w:eastAsia="es-ES"/>
        </w:rPr>
        <w:t>Boquillas DG</w:t>
      </w:r>
    </w:p>
    <w:p w:rsidR="00B411B3" w:rsidRDefault="00B33362"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Estas boquillas</w:t>
      </w:r>
      <w:r w:rsidR="00537E35"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similares en su diseño a las boquillas tradicionales o estándar presentan </w:t>
      </w:r>
      <w:r w:rsidR="00B411B3" w:rsidRPr="00904C69">
        <w:rPr>
          <w:rFonts w:eastAsia="Times New Roman" w:cs="Times New Roman"/>
          <w:sz w:val="24"/>
          <w:szCs w:val="24"/>
          <w:lang w:val="es-ES" w:eastAsia="es-ES"/>
        </w:rPr>
        <w:t>un pre</w:t>
      </w:r>
      <w:r w:rsidR="00EA6A13" w:rsidRPr="00904C69">
        <w:rPr>
          <w:rFonts w:eastAsia="Times New Roman" w:cs="Times New Roman"/>
          <w:sz w:val="24"/>
          <w:szCs w:val="24"/>
          <w:lang w:val="es-ES" w:eastAsia="es-ES"/>
        </w:rPr>
        <w:t xml:space="preserve"> </w:t>
      </w:r>
      <w:r w:rsidR="00B411B3" w:rsidRPr="00904C69">
        <w:rPr>
          <w:rFonts w:eastAsia="Times New Roman" w:cs="Times New Roman"/>
          <w:sz w:val="24"/>
          <w:szCs w:val="24"/>
          <w:lang w:val="es-ES" w:eastAsia="es-ES"/>
        </w:rPr>
        <w:t>orificio esp</w:t>
      </w:r>
      <w:r w:rsidR="00EA6A13" w:rsidRPr="00904C69">
        <w:rPr>
          <w:rFonts w:eastAsia="Times New Roman" w:cs="Times New Roman"/>
          <w:sz w:val="24"/>
          <w:szCs w:val="24"/>
          <w:lang w:val="es-ES" w:eastAsia="es-ES"/>
        </w:rPr>
        <w:t>ecial</w:t>
      </w:r>
      <w:r w:rsidR="00537E35" w:rsidRPr="00904C69">
        <w:rPr>
          <w:rFonts w:eastAsia="Times New Roman" w:cs="Times New Roman"/>
          <w:sz w:val="24"/>
          <w:szCs w:val="24"/>
          <w:lang w:val="es-ES" w:eastAsia="es-ES"/>
        </w:rPr>
        <w:t>,</w:t>
      </w:r>
      <w:r w:rsidR="0056144F" w:rsidRPr="00904C69">
        <w:rPr>
          <w:rFonts w:eastAsia="Times New Roman" w:cs="Times New Roman"/>
          <w:sz w:val="24"/>
          <w:szCs w:val="24"/>
          <w:lang w:val="es-ES" w:eastAsia="es-ES"/>
        </w:rPr>
        <w:t xml:space="preserve"> que</w:t>
      </w:r>
      <w:r w:rsidR="00537E35" w:rsidRPr="00904C69">
        <w:rPr>
          <w:rFonts w:eastAsia="Times New Roman" w:cs="Times New Roman"/>
          <w:sz w:val="24"/>
          <w:szCs w:val="24"/>
          <w:lang w:val="es-ES" w:eastAsia="es-ES"/>
        </w:rPr>
        <w:t xml:space="preserve"> permite </w:t>
      </w:r>
      <w:r w:rsidR="00EA6A13" w:rsidRPr="00904C69">
        <w:rPr>
          <w:rFonts w:eastAsia="Times New Roman" w:cs="Times New Roman"/>
          <w:sz w:val="24"/>
          <w:szCs w:val="24"/>
          <w:lang w:val="es-ES" w:eastAsia="es-ES"/>
        </w:rPr>
        <w:t>producir gotas má</w:t>
      </w:r>
      <w:r w:rsidR="00B411B3" w:rsidRPr="00904C69">
        <w:rPr>
          <w:rFonts w:eastAsia="Times New Roman" w:cs="Times New Roman"/>
          <w:sz w:val="24"/>
          <w:szCs w:val="24"/>
          <w:lang w:val="es-ES" w:eastAsia="es-ES"/>
        </w:rPr>
        <w:t>s grandes y menos</w:t>
      </w:r>
      <w:r w:rsidR="004F0230" w:rsidRPr="00904C69">
        <w:rPr>
          <w:rFonts w:eastAsia="Times New Roman" w:cs="Times New Roman"/>
          <w:sz w:val="24"/>
          <w:szCs w:val="24"/>
          <w:lang w:val="es-ES" w:eastAsia="es-ES"/>
        </w:rPr>
        <w:t xml:space="preserve"> </w:t>
      </w:r>
      <w:r w:rsidR="00EE2325" w:rsidRPr="00904C69">
        <w:rPr>
          <w:rFonts w:eastAsia="Times New Roman" w:cs="Times New Roman"/>
          <w:sz w:val="24"/>
          <w:szCs w:val="24"/>
          <w:lang w:val="es-ES" w:eastAsia="es-ES"/>
        </w:rPr>
        <w:t>propensas a la deriva</w:t>
      </w:r>
      <w:r w:rsidR="00537E35" w:rsidRPr="00904C69">
        <w:rPr>
          <w:rFonts w:eastAsia="Times New Roman" w:cs="Times New Roman"/>
          <w:sz w:val="24"/>
          <w:szCs w:val="24"/>
          <w:lang w:val="es-ES" w:eastAsia="es-ES"/>
        </w:rPr>
        <w:t>,</w:t>
      </w:r>
      <w:r w:rsidR="004F0230" w:rsidRPr="00904C69">
        <w:rPr>
          <w:rFonts w:eastAsia="Times New Roman" w:cs="Times New Roman"/>
          <w:sz w:val="24"/>
          <w:szCs w:val="24"/>
          <w:lang w:val="es-ES" w:eastAsia="es-ES"/>
        </w:rPr>
        <w:t xml:space="preserve"> </w:t>
      </w:r>
      <w:r w:rsidR="00B411B3" w:rsidRPr="00904C69">
        <w:rPr>
          <w:rFonts w:eastAsia="Times New Roman" w:cs="Times New Roman"/>
          <w:sz w:val="24"/>
          <w:szCs w:val="24"/>
          <w:lang w:val="es-ES" w:eastAsia="es-ES"/>
        </w:rPr>
        <w:t>disminuyendo</w:t>
      </w:r>
      <w:r w:rsidR="004F0230" w:rsidRPr="00904C69">
        <w:rPr>
          <w:rFonts w:eastAsia="Times New Roman" w:cs="Times New Roman"/>
          <w:sz w:val="24"/>
          <w:szCs w:val="24"/>
          <w:lang w:val="es-ES" w:eastAsia="es-ES"/>
        </w:rPr>
        <w:t xml:space="preserve"> con ello</w:t>
      </w:r>
      <w:r w:rsidR="00B411B3" w:rsidRPr="00904C69">
        <w:rPr>
          <w:rFonts w:eastAsia="Times New Roman" w:cs="Times New Roman"/>
          <w:sz w:val="24"/>
          <w:szCs w:val="24"/>
          <w:lang w:val="es-ES" w:eastAsia="es-ES"/>
        </w:rPr>
        <w:t xml:space="preserve"> la co</w:t>
      </w:r>
      <w:r w:rsidR="00EA6A13" w:rsidRPr="00904C69">
        <w:rPr>
          <w:rFonts w:eastAsia="Times New Roman" w:cs="Times New Roman"/>
          <w:sz w:val="24"/>
          <w:szCs w:val="24"/>
          <w:lang w:val="es-ES" w:eastAsia="es-ES"/>
        </w:rPr>
        <w:t>ntaminación de áreas adyacentes</w:t>
      </w:r>
      <w:r w:rsidR="00537E35" w:rsidRPr="00904C69">
        <w:rPr>
          <w:rFonts w:eastAsia="Times New Roman" w:cs="Times New Roman"/>
          <w:sz w:val="24"/>
          <w:szCs w:val="24"/>
          <w:lang w:val="es-ES" w:eastAsia="es-ES"/>
        </w:rPr>
        <w:t>.</w:t>
      </w:r>
      <w:r w:rsidR="001E2F7B" w:rsidRPr="00904C69">
        <w:rPr>
          <w:rFonts w:eastAsia="Times New Roman" w:cs="Times New Roman"/>
          <w:sz w:val="24"/>
          <w:szCs w:val="24"/>
          <w:lang w:val="es-ES" w:eastAsia="es-ES"/>
        </w:rPr>
        <w:t xml:space="preserve"> </w:t>
      </w:r>
      <w:r w:rsidR="00B411B3" w:rsidRPr="00904C69">
        <w:rPr>
          <w:rFonts w:eastAsia="Times New Roman" w:cs="Times New Roman"/>
          <w:sz w:val="24"/>
          <w:szCs w:val="24"/>
          <w:lang w:val="es-ES" w:eastAsia="es-ES"/>
        </w:rPr>
        <w:t>El chorro plano de bordes decrecientes</w:t>
      </w:r>
      <w:r w:rsidR="00537E35" w:rsidRPr="00904C69">
        <w:rPr>
          <w:rFonts w:eastAsia="Times New Roman" w:cs="Times New Roman"/>
          <w:sz w:val="24"/>
          <w:szCs w:val="24"/>
          <w:lang w:val="es-ES" w:eastAsia="es-ES"/>
        </w:rPr>
        <w:t>,</w:t>
      </w:r>
      <w:r w:rsidR="00B411B3" w:rsidRPr="00904C69">
        <w:rPr>
          <w:rFonts w:eastAsia="Times New Roman" w:cs="Times New Roman"/>
          <w:sz w:val="24"/>
          <w:szCs w:val="24"/>
          <w:lang w:val="es-ES" w:eastAsia="es-ES"/>
        </w:rPr>
        <w:t xml:space="preserve"> proporciona una cobertura uniforme cuando los perfiles de las boquillas adyacentes se traslapan en aplicaciones al voleo</w:t>
      </w:r>
      <w:r w:rsidR="00865DFD" w:rsidRPr="00904C69">
        <w:rPr>
          <w:rFonts w:eastAsia="Times New Roman" w:cs="Times New Roman"/>
          <w:sz w:val="24"/>
          <w:szCs w:val="24"/>
          <w:lang w:val="es-ES" w:eastAsia="es-ES"/>
        </w:rPr>
        <w:t>.</w:t>
      </w:r>
      <w:r w:rsidR="0097030A">
        <w:rPr>
          <w:rFonts w:eastAsia="Times New Roman" w:cs="Times New Roman"/>
          <w:sz w:val="24"/>
          <w:szCs w:val="24"/>
          <w:lang w:val="es-ES" w:eastAsia="es-ES"/>
        </w:rPr>
        <w:t xml:space="preserve"> El tamaño de las gotas asperjadas por estas boquillas se presenta en el </w:t>
      </w:r>
      <w:r w:rsidR="0097030A" w:rsidRPr="0085725C">
        <w:rPr>
          <w:rFonts w:eastAsia="Times New Roman" w:cs="Times New Roman"/>
          <w:sz w:val="24"/>
          <w:szCs w:val="24"/>
          <w:lang w:val="es-ES" w:eastAsia="es-ES"/>
        </w:rPr>
        <w:t>cuadro 15.</w:t>
      </w:r>
    </w:p>
    <w:p w:rsidR="0097030A" w:rsidRPr="00904C69" w:rsidRDefault="0097030A" w:rsidP="00904C69">
      <w:pPr>
        <w:spacing w:after="100" w:afterAutospacing="1" w:line="240" w:lineRule="auto"/>
        <w:jc w:val="both"/>
        <w:rPr>
          <w:rFonts w:eastAsia="Times New Roman" w:cs="Times New Roman"/>
          <w:sz w:val="24"/>
          <w:szCs w:val="24"/>
          <w:lang w:val="es-ES" w:eastAsia="es-ES"/>
        </w:rPr>
      </w:pPr>
    </w:p>
    <w:p w:rsidR="00223754" w:rsidRPr="00904C69" w:rsidRDefault="00223754" w:rsidP="00904C69">
      <w:pPr>
        <w:spacing w:after="100" w:afterAutospacing="1" w:line="240" w:lineRule="auto"/>
        <w:jc w:val="both"/>
        <w:rPr>
          <w:rFonts w:eastAsia="Times New Roman" w:cs="Times New Roman"/>
          <w:sz w:val="24"/>
          <w:szCs w:val="24"/>
          <w:lang w:val="es-ES" w:eastAsia="es-ES"/>
        </w:rPr>
      </w:pPr>
    </w:p>
    <w:p w:rsidR="00223754" w:rsidRDefault="00223754" w:rsidP="00904C69">
      <w:pPr>
        <w:spacing w:after="100" w:afterAutospacing="1" w:line="240" w:lineRule="auto"/>
        <w:jc w:val="center"/>
        <w:rPr>
          <w:rFonts w:eastAsia="Times New Roman" w:cs="Times New Roman"/>
          <w:sz w:val="24"/>
          <w:szCs w:val="24"/>
          <w:lang w:val="es-ES" w:eastAsia="es-ES"/>
        </w:rPr>
      </w:pPr>
      <w:r w:rsidRPr="00904C69">
        <w:rPr>
          <w:rFonts w:eastAsia="Times New Roman" w:cs="Times New Roman"/>
          <w:noProof/>
          <w:sz w:val="24"/>
          <w:szCs w:val="24"/>
          <w:lang w:eastAsia="es-CR"/>
        </w:rPr>
        <w:drawing>
          <wp:inline distT="0" distB="0" distL="0" distR="0" wp14:anchorId="3D3F514A" wp14:editId="411E6357">
            <wp:extent cx="4367784" cy="713232"/>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boquillas DG024.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367784" cy="713232"/>
                    </a:xfrm>
                    <a:prstGeom prst="rect">
                      <a:avLst/>
                    </a:prstGeom>
                  </pic:spPr>
                </pic:pic>
              </a:graphicData>
            </a:graphic>
          </wp:inline>
        </w:drawing>
      </w:r>
    </w:p>
    <w:p w:rsidR="0097030A" w:rsidRPr="00904C69" w:rsidRDefault="0097030A" w:rsidP="00904C69">
      <w:pPr>
        <w:spacing w:after="100" w:afterAutospacing="1" w:line="240" w:lineRule="auto"/>
        <w:jc w:val="center"/>
        <w:rPr>
          <w:rFonts w:eastAsia="Times New Roman" w:cs="Times New Roman"/>
          <w:sz w:val="24"/>
          <w:szCs w:val="24"/>
          <w:lang w:val="es-ES" w:eastAsia="es-ES"/>
        </w:rPr>
      </w:pPr>
    </w:p>
    <w:p w:rsidR="00223754" w:rsidRPr="000E5E02" w:rsidRDefault="008215F7" w:rsidP="00904C69">
      <w:pPr>
        <w:spacing w:after="100" w:afterAutospacing="1"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Figura 9</w:t>
      </w:r>
      <w:r w:rsidR="00223754" w:rsidRPr="000E5E02">
        <w:rPr>
          <w:rFonts w:eastAsia="Times New Roman" w:cs="Times New Roman"/>
          <w:b/>
          <w:sz w:val="24"/>
          <w:szCs w:val="24"/>
          <w:lang w:val="es-ES" w:eastAsia="es-ES"/>
        </w:rPr>
        <w:t xml:space="preserve">. Boquillas DG de diferente caudal </w:t>
      </w:r>
    </w:p>
    <w:p w:rsidR="00223754" w:rsidRPr="00904C69" w:rsidRDefault="00223754" w:rsidP="00904C69">
      <w:pPr>
        <w:spacing w:after="100" w:afterAutospacing="1" w:line="240" w:lineRule="auto"/>
        <w:jc w:val="both"/>
        <w:rPr>
          <w:rFonts w:eastAsia="Times New Roman" w:cs="Times New Roman"/>
          <w:sz w:val="24"/>
          <w:szCs w:val="24"/>
          <w:lang w:val="es-ES" w:eastAsia="es-ES"/>
        </w:rPr>
      </w:pPr>
    </w:p>
    <w:p w:rsidR="00223754" w:rsidRPr="00904C69" w:rsidRDefault="00223754" w:rsidP="00904C69">
      <w:pPr>
        <w:spacing w:after="100" w:afterAutospacing="1" w:line="240" w:lineRule="auto"/>
        <w:jc w:val="both"/>
        <w:rPr>
          <w:rFonts w:eastAsia="Times New Roman" w:cs="Times New Roman"/>
          <w:sz w:val="24"/>
          <w:szCs w:val="24"/>
          <w:lang w:val="es-ES" w:eastAsia="es-ES"/>
        </w:rPr>
      </w:pPr>
    </w:p>
    <w:p w:rsidR="000E5E02" w:rsidRPr="000E5E02" w:rsidRDefault="0097030A" w:rsidP="0097030A">
      <w:pPr>
        <w:rPr>
          <w:rFonts w:eastAsia="Times New Roman" w:cs="Times New Roman"/>
          <w:b/>
          <w:sz w:val="24"/>
          <w:szCs w:val="24"/>
          <w:lang w:val="es-ES" w:eastAsia="es-ES"/>
        </w:rPr>
      </w:pPr>
      <w:r>
        <w:rPr>
          <w:rFonts w:eastAsia="Times New Roman" w:cs="Times New Roman"/>
          <w:b/>
          <w:sz w:val="24"/>
          <w:szCs w:val="24"/>
          <w:lang w:val="es-ES" w:eastAsia="es-ES"/>
        </w:rPr>
        <w:t xml:space="preserve">                                                                     </w:t>
      </w:r>
      <w:r w:rsidR="00865DFD" w:rsidRPr="000E5E02">
        <w:rPr>
          <w:rFonts w:eastAsia="Times New Roman" w:cs="Times New Roman"/>
          <w:b/>
          <w:sz w:val="24"/>
          <w:szCs w:val="24"/>
          <w:lang w:val="es-ES" w:eastAsia="es-ES"/>
        </w:rPr>
        <w:t>Cuadro</w:t>
      </w:r>
      <w:r w:rsidR="000E5E02" w:rsidRPr="000E5E02">
        <w:rPr>
          <w:rFonts w:eastAsia="Times New Roman" w:cs="Times New Roman"/>
          <w:b/>
          <w:sz w:val="24"/>
          <w:szCs w:val="24"/>
          <w:lang w:val="es-ES" w:eastAsia="es-ES"/>
        </w:rPr>
        <w:t xml:space="preserve"> </w:t>
      </w:r>
      <w:r w:rsidR="0056144F" w:rsidRPr="000E5E02">
        <w:rPr>
          <w:rFonts w:eastAsia="Times New Roman" w:cs="Times New Roman"/>
          <w:b/>
          <w:sz w:val="24"/>
          <w:szCs w:val="24"/>
          <w:lang w:val="es-ES" w:eastAsia="es-ES"/>
        </w:rPr>
        <w:t>15</w:t>
      </w:r>
    </w:p>
    <w:p w:rsidR="007B48A1" w:rsidRPr="000E5E02" w:rsidRDefault="00865DFD" w:rsidP="000E5E02">
      <w:pPr>
        <w:spacing w:after="0" w:line="240" w:lineRule="auto"/>
        <w:jc w:val="center"/>
        <w:rPr>
          <w:rFonts w:eastAsia="Times New Roman" w:cs="Times New Roman"/>
          <w:b/>
          <w:sz w:val="24"/>
          <w:szCs w:val="24"/>
          <w:lang w:val="es-ES" w:eastAsia="es-ES"/>
        </w:rPr>
      </w:pPr>
      <w:r w:rsidRPr="000E5E02">
        <w:rPr>
          <w:rFonts w:eastAsia="Times New Roman" w:cs="Times New Roman"/>
          <w:b/>
          <w:sz w:val="24"/>
          <w:szCs w:val="24"/>
          <w:lang w:val="es-ES" w:eastAsia="es-ES"/>
        </w:rPr>
        <w:t>Tamaño de</w:t>
      </w:r>
      <w:r w:rsidR="00537E35" w:rsidRPr="000E5E02">
        <w:rPr>
          <w:rFonts w:eastAsia="Times New Roman" w:cs="Times New Roman"/>
          <w:b/>
          <w:sz w:val="24"/>
          <w:szCs w:val="24"/>
          <w:lang w:val="es-ES" w:eastAsia="es-ES"/>
        </w:rPr>
        <w:t xml:space="preserve"> las</w:t>
      </w:r>
      <w:r w:rsidRPr="000E5E02">
        <w:rPr>
          <w:rFonts w:eastAsia="Times New Roman" w:cs="Times New Roman"/>
          <w:b/>
          <w:sz w:val="24"/>
          <w:szCs w:val="24"/>
          <w:lang w:val="es-ES" w:eastAsia="es-ES"/>
        </w:rPr>
        <w:t xml:space="preserve"> gotas producidas por las boquillas DG a diferentes presiones de trabajo.</w:t>
      </w:r>
      <w:r w:rsidR="00DD1308" w:rsidRPr="000E5E02">
        <w:rPr>
          <w:rFonts w:eastAsia="Times New Roman" w:cs="Times New Roman"/>
          <w:b/>
          <w:sz w:val="24"/>
          <w:szCs w:val="24"/>
          <w:lang w:val="es-ES" w:eastAsia="es-ES"/>
        </w:rPr>
        <w:t xml:space="preserve"> (</w:t>
      </w:r>
      <w:proofErr w:type="spellStart"/>
      <w:r w:rsidR="00DD1308" w:rsidRPr="000E5E02">
        <w:rPr>
          <w:rFonts w:cs="Times New Roman"/>
          <w:b/>
          <w:color w:val="333333"/>
          <w:sz w:val="24"/>
          <w:szCs w:val="24"/>
          <w:lang w:val="es-ES"/>
        </w:rPr>
        <w:t>Spraying</w:t>
      </w:r>
      <w:proofErr w:type="spellEnd"/>
      <w:r w:rsidR="00DD1308" w:rsidRPr="000E5E02">
        <w:rPr>
          <w:rFonts w:cs="Times New Roman"/>
          <w:b/>
          <w:color w:val="333333"/>
          <w:sz w:val="24"/>
          <w:szCs w:val="24"/>
          <w:lang w:val="es-ES"/>
        </w:rPr>
        <w:t xml:space="preserve"> </w:t>
      </w:r>
      <w:proofErr w:type="spellStart"/>
      <w:r w:rsidR="00DD1308" w:rsidRPr="000E5E02">
        <w:rPr>
          <w:rFonts w:cs="Times New Roman"/>
          <w:b/>
          <w:color w:val="333333"/>
          <w:sz w:val="24"/>
          <w:szCs w:val="24"/>
          <w:lang w:val="es-ES"/>
        </w:rPr>
        <w:t>Systems</w:t>
      </w:r>
      <w:proofErr w:type="spellEnd"/>
      <w:r w:rsidR="00DD1308" w:rsidRPr="000E5E02">
        <w:rPr>
          <w:rFonts w:cs="Times New Roman"/>
          <w:b/>
          <w:color w:val="333333"/>
          <w:sz w:val="24"/>
          <w:szCs w:val="24"/>
          <w:lang w:val="es-ES"/>
        </w:rPr>
        <w:t xml:space="preserve"> Co.2014</w:t>
      </w:r>
      <w:r w:rsidR="00DD1308" w:rsidRPr="000E5E02">
        <w:rPr>
          <w:rFonts w:eastAsia="Times New Roman" w:cs="Times New Roman"/>
          <w:b/>
          <w:sz w:val="24"/>
          <w:szCs w:val="24"/>
          <w:lang w:val="es-ES" w:eastAsia="es-ES"/>
        </w:rPr>
        <w:t>)</w:t>
      </w:r>
    </w:p>
    <w:p w:rsidR="00537E35" w:rsidRPr="00904C69" w:rsidRDefault="00537E35" w:rsidP="00904C69">
      <w:pPr>
        <w:spacing w:after="100" w:afterAutospacing="1" w:line="240" w:lineRule="auto"/>
        <w:jc w:val="both"/>
        <w:rPr>
          <w:rFonts w:eastAsia="Times New Roman" w:cs="Times New Roman"/>
          <w:sz w:val="24"/>
          <w:szCs w:val="24"/>
          <w:lang w:val="es-ES" w:eastAsia="es-ES"/>
        </w:rPr>
      </w:pPr>
    </w:p>
    <w:p w:rsidR="00D70726" w:rsidRPr="00904C69" w:rsidRDefault="00D70726" w:rsidP="00904C69">
      <w:pPr>
        <w:spacing w:after="100" w:afterAutospacing="1" w:line="240" w:lineRule="auto"/>
        <w:jc w:val="center"/>
        <w:rPr>
          <w:rFonts w:eastAsia="Times New Roman" w:cs="Times New Roman"/>
          <w:sz w:val="24"/>
          <w:szCs w:val="24"/>
          <w:lang w:val="es-ES" w:eastAsia="es-ES"/>
        </w:rPr>
      </w:pPr>
      <w:r w:rsidRPr="00904C69">
        <w:rPr>
          <w:noProof/>
          <w:sz w:val="24"/>
          <w:szCs w:val="24"/>
          <w:lang w:eastAsia="es-CR"/>
        </w:rPr>
        <w:drawing>
          <wp:inline distT="0" distB="0" distL="0" distR="0">
            <wp:extent cx="4772025" cy="2771775"/>
            <wp:effectExtent l="0" t="0" r="9525"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772025" cy="2771775"/>
                    </a:xfrm>
                    <a:prstGeom prst="rect">
                      <a:avLst/>
                    </a:prstGeom>
                    <a:noFill/>
                    <a:ln>
                      <a:noFill/>
                    </a:ln>
                  </pic:spPr>
                </pic:pic>
              </a:graphicData>
            </a:graphic>
          </wp:inline>
        </w:drawing>
      </w:r>
    </w:p>
    <w:p w:rsidR="00AA4632" w:rsidRPr="00904C69" w:rsidRDefault="00AA4632" w:rsidP="00904C69">
      <w:pPr>
        <w:spacing w:after="100" w:afterAutospacing="1" w:line="240" w:lineRule="auto"/>
        <w:rPr>
          <w:rFonts w:eastAsia="Times New Roman" w:cs="Times New Roman"/>
          <w:sz w:val="24"/>
          <w:szCs w:val="24"/>
          <w:lang w:val="es-ES" w:eastAsia="es-ES"/>
        </w:rPr>
      </w:pPr>
    </w:p>
    <w:p w:rsidR="006979F5" w:rsidRPr="00904C69" w:rsidRDefault="006979F5" w:rsidP="00904C69">
      <w:pPr>
        <w:spacing w:after="100" w:afterAutospacing="1" w:line="240" w:lineRule="auto"/>
        <w:rPr>
          <w:rFonts w:eastAsia="Times New Roman" w:cs="Times New Roman"/>
          <w:b/>
          <w:sz w:val="24"/>
          <w:szCs w:val="24"/>
          <w:lang w:val="es-ES" w:eastAsia="es-ES"/>
        </w:rPr>
      </w:pPr>
      <w:r w:rsidRPr="00904C69">
        <w:rPr>
          <w:rFonts w:eastAsia="Times New Roman" w:cs="Times New Roman"/>
          <w:b/>
          <w:sz w:val="24"/>
          <w:szCs w:val="24"/>
          <w:lang w:val="es-ES" w:eastAsia="es-ES"/>
        </w:rPr>
        <w:t xml:space="preserve">Conclusión </w:t>
      </w:r>
    </w:p>
    <w:p w:rsidR="007D77D6" w:rsidRPr="00904C69" w:rsidRDefault="00FE39EB" w:rsidP="00904C69">
      <w:pPr>
        <w:shd w:val="clear" w:color="auto" w:fill="FFFFFF"/>
        <w:spacing w:before="100" w:beforeAutospacing="1" w:after="100" w:afterAutospacing="1" w:line="240" w:lineRule="auto"/>
        <w:jc w:val="both"/>
        <w:rPr>
          <w:rFonts w:eastAsia="Times New Roman" w:cs="Times New Roman"/>
          <w:color w:val="333333"/>
          <w:sz w:val="24"/>
          <w:szCs w:val="24"/>
          <w:lang w:val="es-ES" w:eastAsia="es-CR"/>
        </w:rPr>
      </w:pPr>
      <w:r w:rsidRPr="00904C69">
        <w:rPr>
          <w:rFonts w:eastAsia="Times New Roman" w:cs="Times New Roman"/>
          <w:color w:val="333333"/>
          <w:sz w:val="24"/>
          <w:szCs w:val="24"/>
          <w:lang w:val="es-ES" w:eastAsia="es-CR"/>
        </w:rPr>
        <w:t>Por</w:t>
      </w:r>
      <w:r w:rsidR="00EC6202" w:rsidRPr="00904C69">
        <w:rPr>
          <w:rFonts w:eastAsia="Times New Roman" w:cs="Times New Roman"/>
          <w:color w:val="333333"/>
          <w:sz w:val="24"/>
          <w:szCs w:val="24"/>
          <w:lang w:val="es-ES" w:eastAsia="es-CR"/>
        </w:rPr>
        <w:t xml:space="preserve"> lo</w:t>
      </w:r>
      <w:r w:rsidR="007D77D6" w:rsidRPr="00904C69">
        <w:rPr>
          <w:rFonts w:eastAsia="Times New Roman" w:cs="Times New Roman"/>
          <w:color w:val="333333"/>
          <w:sz w:val="24"/>
          <w:szCs w:val="24"/>
          <w:lang w:val="es-ES" w:eastAsia="es-CR"/>
        </w:rPr>
        <w:t xml:space="preserve"> </w:t>
      </w:r>
      <w:r w:rsidR="00EC6202" w:rsidRPr="00904C69">
        <w:rPr>
          <w:rFonts w:eastAsia="Times New Roman" w:cs="Times New Roman"/>
          <w:color w:val="333333"/>
          <w:sz w:val="24"/>
          <w:szCs w:val="24"/>
          <w:lang w:val="es-ES" w:eastAsia="es-CR"/>
        </w:rPr>
        <w:t xml:space="preserve">expuesto </w:t>
      </w:r>
      <w:r w:rsidR="007D77D6" w:rsidRPr="00904C69">
        <w:rPr>
          <w:rFonts w:eastAsia="Times New Roman" w:cs="Times New Roman"/>
          <w:color w:val="333333"/>
          <w:sz w:val="24"/>
          <w:szCs w:val="24"/>
          <w:lang w:val="es-ES" w:eastAsia="es-CR"/>
        </w:rPr>
        <w:t>en este documento</w:t>
      </w:r>
      <w:r w:rsidR="00EC6202" w:rsidRPr="00904C69">
        <w:rPr>
          <w:rFonts w:eastAsia="Times New Roman" w:cs="Times New Roman"/>
          <w:color w:val="333333"/>
          <w:sz w:val="24"/>
          <w:szCs w:val="24"/>
          <w:lang w:val="es-ES" w:eastAsia="es-CR"/>
        </w:rPr>
        <w:t>, es</w:t>
      </w:r>
      <w:r w:rsidR="00537E35" w:rsidRPr="00904C69">
        <w:rPr>
          <w:rFonts w:eastAsia="Times New Roman" w:cs="Times New Roman"/>
          <w:color w:val="333333"/>
          <w:sz w:val="24"/>
          <w:szCs w:val="24"/>
          <w:lang w:val="es-ES" w:eastAsia="es-CR"/>
        </w:rPr>
        <w:t xml:space="preserve"> evidente</w:t>
      </w:r>
      <w:r w:rsidRPr="00904C69">
        <w:rPr>
          <w:rFonts w:eastAsia="Times New Roman" w:cs="Times New Roman"/>
          <w:color w:val="333333"/>
          <w:sz w:val="24"/>
          <w:szCs w:val="24"/>
          <w:lang w:val="es-ES" w:eastAsia="es-CR"/>
        </w:rPr>
        <w:t xml:space="preserve">, </w:t>
      </w:r>
      <w:r w:rsidR="00EC6202" w:rsidRPr="00904C69">
        <w:rPr>
          <w:rFonts w:eastAsia="Times New Roman" w:cs="Times New Roman"/>
          <w:color w:val="333333"/>
          <w:sz w:val="24"/>
          <w:szCs w:val="24"/>
          <w:lang w:val="es-ES" w:eastAsia="es-CR"/>
        </w:rPr>
        <w:t xml:space="preserve">lo </w:t>
      </w:r>
      <w:r w:rsidR="007D77D6" w:rsidRPr="00904C69">
        <w:rPr>
          <w:rFonts w:eastAsia="Times New Roman" w:cs="Times New Roman"/>
          <w:color w:val="333333"/>
          <w:sz w:val="24"/>
          <w:szCs w:val="24"/>
          <w:lang w:val="es-ES" w:eastAsia="es-CR"/>
        </w:rPr>
        <w:t>difícil</w:t>
      </w:r>
      <w:r w:rsidR="00EC6202" w:rsidRPr="00904C69">
        <w:rPr>
          <w:rFonts w:eastAsia="Times New Roman" w:cs="Times New Roman"/>
          <w:color w:val="333333"/>
          <w:sz w:val="24"/>
          <w:szCs w:val="24"/>
          <w:lang w:val="es-ES" w:eastAsia="es-CR"/>
        </w:rPr>
        <w:t xml:space="preserve"> que </w:t>
      </w:r>
      <w:r w:rsidR="00223754" w:rsidRPr="00904C69">
        <w:rPr>
          <w:rFonts w:eastAsia="Times New Roman" w:cs="Times New Roman"/>
          <w:color w:val="333333"/>
          <w:sz w:val="24"/>
          <w:szCs w:val="24"/>
          <w:lang w:val="es-ES" w:eastAsia="es-CR"/>
        </w:rPr>
        <w:t>resulta controlar</w:t>
      </w:r>
      <w:r w:rsidR="007D77D6" w:rsidRPr="00904C69">
        <w:rPr>
          <w:rFonts w:eastAsia="Times New Roman" w:cs="Times New Roman"/>
          <w:color w:val="333333"/>
          <w:sz w:val="24"/>
          <w:szCs w:val="24"/>
          <w:lang w:val="es-ES" w:eastAsia="es-CR"/>
        </w:rPr>
        <w:t xml:space="preserve"> la deriva</w:t>
      </w:r>
      <w:r w:rsidR="00C1707A" w:rsidRPr="00904C69">
        <w:rPr>
          <w:rFonts w:eastAsia="Times New Roman" w:cs="Times New Roman"/>
          <w:color w:val="333333"/>
          <w:sz w:val="24"/>
          <w:szCs w:val="24"/>
          <w:lang w:val="es-ES" w:eastAsia="es-CR"/>
        </w:rPr>
        <w:t xml:space="preserve">, en virtud </w:t>
      </w:r>
      <w:r w:rsidRPr="00904C69">
        <w:rPr>
          <w:rFonts w:eastAsia="Times New Roman" w:cs="Times New Roman"/>
          <w:color w:val="333333"/>
          <w:sz w:val="24"/>
          <w:szCs w:val="24"/>
          <w:lang w:val="es-ES" w:eastAsia="es-CR"/>
        </w:rPr>
        <w:t xml:space="preserve">de </w:t>
      </w:r>
      <w:r w:rsidR="007D77D6" w:rsidRPr="00904C69">
        <w:rPr>
          <w:rFonts w:eastAsia="Times New Roman" w:cs="Times New Roman"/>
          <w:color w:val="333333"/>
          <w:sz w:val="24"/>
          <w:szCs w:val="24"/>
          <w:lang w:val="es-ES" w:eastAsia="es-CR"/>
        </w:rPr>
        <w:t>su interacción con el clima</w:t>
      </w:r>
      <w:r w:rsidRPr="00904C69">
        <w:rPr>
          <w:rFonts w:eastAsia="Times New Roman" w:cs="Times New Roman"/>
          <w:color w:val="333333"/>
          <w:sz w:val="24"/>
          <w:szCs w:val="24"/>
          <w:lang w:val="es-ES" w:eastAsia="es-CR"/>
        </w:rPr>
        <w:t xml:space="preserve"> y </w:t>
      </w:r>
      <w:r w:rsidR="00407676" w:rsidRPr="00904C69">
        <w:rPr>
          <w:rFonts w:eastAsia="Times New Roman" w:cs="Times New Roman"/>
          <w:color w:val="333333"/>
          <w:sz w:val="24"/>
          <w:szCs w:val="24"/>
          <w:lang w:val="es-ES" w:eastAsia="es-CR"/>
        </w:rPr>
        <w:t xml:space="preserve">por </w:t>
      </w:r>
      <w:r w:rsidR="00C1707A" w:rsidRPr="00904C69">
        <w:rPr>
          <w:rFonts w:eastAsia="Times New Roman" w:cs="Times New Roman"/>
          <w:color w:val="333333"/>
          <w:sz w:val="24"/>
          <w:szCs w:val="24"/>
          <w:lang w:val="es-ES" w:eastAsia="es-CR"/>
        </w:rPr>
        <w:t>los fenómenos fisicoquímicos asociados a la misma.</w:t>
      </w:r>
      <w:r w:rsidR="00407676" w:rsidRPr="00904C69">
        <w:rPr>
          <w:rFonts w:eastAsia="Times New Roman" w:cs="Times New Roman"/>
          <w:color w:val="333333"/>
          <w:sz w:val="24"/>
          <w:szCs w:val="24"/>
          <w:lang w:val="es-ES" w:eastAsia="es-CR"/>
        </w:rPr>
        <w:t xml:space="preserve"> </w:t>
      </w:r>
      <w:r w:rsidR="00C1707A" w:rsidRPr="00904C69">
        <w:rPr>
          <w:rFonts w:eastAsia="Times New Roman" w:cs="Times New Roman"/>
          <w:color w:val="333333"/>
          <w:sz w:val="24"/>
          <w:szCs w:val="24"/>
          <w:lang w:val="es-ES" w:eastAsia="es-CR"/>
        </w:rPr>
        <w:t xml:space="preserve">Sin embargo, </w:t>
      </w:r>
      <w:r w:rsidR="00407676" w:rsidRPr="00904C69">
        <w:rPr>
          <w:rFonts w:eastAsia="Times New Roman" w:cs="Times New Roman"/>
          <w:color w:val="333333"/>
          <w:sz w:val="24"/>
          <w:szCs w:val="24"/>
          <w:lang w:val="es-ES" w:eastAsia="es-CR"/>
        </w:rPr>
        <w:t xml:space="preserve">es un esfuerzo que se debe realizar en </w:t>
      </w:r>
      <w:r w:rsidR="00223754" w:rsidRPr="00904C69">
        <w:rPr>
          <w:rFonts w:eastAsia="Times New Roman" w:cs="Times New Roman"/>
          <w:color w:val="333333"/>
          <w:sz w:val="24"/>
          <w:szCs w:val="24"/>
          <w:lang w:val="es-ES" w:eastAsia="es-CR"/>
        </w:rPr>
        <w:t>aras de evitar daños a cultivos anexos y a</w:t>
      </w:r>
      <w:r w:rsidR="00407676" w:rsidRPr="00904C69">
        <w:rPr>
          <w:rFonts w:eastAsia="Times New Roman" w:cs="Times New Roman"/>
          <w:color w:val="333333"/>
          <w:sz w:val="24"/>
          <w:szCs w:val="24"/>
          <w:lang w:val="es-ES" w:eastAsia="es-CR"/>
        </w:rPr>
        <w:t xml:space="preserve">l medio ambiente en general. </w:t>
      </w:r>
    </w:p>
    <w:p w:rsidR="006979F5" w:rsidRPr="00904C69" w:rsidRDefault="00C1707A"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 </w:t>
      </w:r>
      <w:r w:rsidR="00242794" w:rsidRPr="00904C69">
        <w:rPr>
          <w:rFonts w:eastAsia="Times New Roman" w:cs="Times New Roman"/>
          <w:sz w:val="24"/>
          <w:szCs w:val="24"/>
          <w:lang w:val="es-ES" w:eastAsia="es-ES"/>
        </w:rPr>
        <w:t>Para lograr con éxito una reducción</w:t>
      </w:r>
      <w:r w:rsidR="00F10207" w:rsidRPr="00904C69">
        <w:rPr>
          <w:rFonts w:eastAsia="Times New Roman" w:cs="Times New Roman"/>
          <w:sz w:val="24"/>
          <w:szCs w:val="24"/>
          <w:lang w:val="es-ES" w:eastAsia="es-ES"/>
        </w:rPr>
        <w:t xml:space="preserve"> </w:t>
      </w:r>
      <w:r w:rsidR="00242794" w:rsidRPr="00904C69">
        <w:rPr>
          <w:rFonts w:eastAsia="Times New Roman" w:cs="Times New Roman"/>
          <w:sz w:val="24"/>
          <w:szCs w:val="24"/>
          <w:lang w:val="es-ES" w:eastAsia="es-ES"/>
        </w:rPr>
        <w:t>importante</w:t>
      </w:r>
      <w:r w:rsidR="00407676" w:rsidRPr="00904C69">
        <w:rPr>
          <w:rFonts w:eastAsia="Times New Roman" w:cs="Times New Roman"/>
          <w:sz w:val="24"/>
          <w:szCs w:val="24"/>
          <w:lang w:val="es-ES" w:eastAsia="es-ES"/>
        </w:rPr>
        <w:t xml:space="preserve"> de la deriva</w:t>
      </w:r>
      <w:r w:rsidRPr="00904C69">
        <w:rPr>
          <w:rFonts w:eastAsia="Times New Roman" w:cs="Times New Roman"/>
          <w:sz w:val="24"/>
          <w:szCs w:val="24"/>
          <w:lang w:val="es-ES" w:eastAsia="es-ES"/>
        </w:rPr>
        <w:t>,</w:t>
      </w:r>
      <w:r w:rsidR="00242794" w:rsidRPr="00904C69">
        <w:rPr>
          <w:rFonts w:eastAsia="Times New Roman" w:cs="Times New Roman"/>
          <w:sz w:val="24"/>
          <w:szCs w:val="24"/>
          <w:lang w:val="es-ES" w:eastAsia="es-ES"/>
        </w:rPr>
        <w:t xml:space="preserve"> es </w:t>
      </w:r>
      <w:r w:rsidR="00223754" w:rsidRPr="00904C69">
        <w:rPr>
          <w:rFonts w:eastAsia="Times New Roman" w:cs="Times New Roman"/>
          <w:sz w:val="24"/>
          <w:szCs w:val="24"/>
          <w:lang w:val="es-ES" w:eastAsia="es-ES"/>
        </w:rPr>
        <w:t>prescindible contar</w:t>
      </w:r>
      <w:r w:rsidR="00242794" w:rsidRPr="00904C69">
        <w:rPr>
          <w:rFonts w:eastAsia="Times New Roman" w:cs="Times New Roman"/>
          <w:sz w:val="24"/>
          <w:szCs w:val="24"/>
          <w:lang w:val="es-ES" w:eastAsia="es-ES"/>
        </w:rPr>
        <w:t xml:space="preserve"> con</w:t>
      </w:r>
      <w:r w:rsidR="000C6A5A" w:rsidRPr="00904C69">
        <w:rPr>
          <w:rFonts w:eastAsia="Times New Roman" w:cs="Times New Roman"/>
          <w:sz w:val="24"/>
          <w:szCs w:val="24"/>
          <w:lang w:val="es-ES" w:eastAsia="es-ES"/>
        </w:rPr>
        <w:t xml:space="preserve"> un buen conocimiento de</w:t>
      </w:r>
      <w:r w:rsidR="00F10207" w:rsidRPr="00904C69">
        <w:rPr>
          <w:rFonts w:eastAsia="Times New Roman" w:cs="Times New Roman"/>
          <w:sz w:val="24"/>
          <w:szCs w:val="24"/>
          <w:lang w:val="es-ES" w:eastAsia="es-ES"/>
        </w:rPr>
        <w:t xml:space="preserve"> </w:t>
      </w:r>
      <w:r w:rsidR="000C6A5A" w:rsidRPr="00904C69">
        <w:rPr>
          <w:rFonts w:eastAsia="Times New Roman" w:cs="Times New Roman"/>
          <w:sz w:val="24"/>
          <w:szCs w:val="24"/>
          <w:lang w:val="es-ES" w:eastAsia="es-ES"/>
        </w:rPr>
        <w:t>l</w:t>
      </w:r>
      <w:r w:rsidR="00F10207" w:rsidRPr="00904C69">
        <w:rPr>
          <w:rFonts w:eastAsia="Times New Roman" w:cs="Times New Roman"/>
          <w:sz w:val="24"/>
          <w:szCs w:val="24"/>
          <w:lang w:val="es-ES" w:eastAsia="es-ES"/>
        </w:rPr>
        <w:t>os</w:t>
      </w:r>
      <w:r w:rsidR="000C6A5A" w:rsidRPr="00904C69">
        <w:rPr>
          <w:rFonts w:eastAsia="Times New Roman" w:cs="Times New Roman"/>
          <w:sz w:val="24"/>
          <w:szCs w:val="24"/>
          <w:lang w:val="es-ES" w:eastAsia="es-ES"/>
        </w:rPr>
        <w:t xml:space="preserve"> equipo</w:t>
      </w:r>
      <w:r w:rsidR="00F10207" w:rsidRPr="00904C69">
        <w:rPr>
          <w:rFonts w:eastAsia="Times New Roman" w:cs="Times New Roman"/>
          <w:sz w:val="24"/>
          <w:szCs w:val="24"/>
          <w:lang w:val="es-ES" w:eastAsia="es-ES"/>
        </w:rPr>
        <w:t xml:space="preserve">s utilizados en general </w:t>
      </w:r>
      <w:r w:rsidR="000C6A5A" w:rsidRPr="00904C69">
        <w:rPr>
          <w:rFonts w:eastAsia="Times New Roman" w:cs="Times New Roman"/>
          <w:sz w:val="24"/>
          <w:szCs w:val="24"/>
          <w:lang w:val="es-ES" w:eastAsia="es-ES"/>
        </w:rPr>
        <w:t>y</w:t>
      </w:r>
      <w:r w:rsidR="00F10207" w:rsidRPr="00904C69">
        <w:rPr>
          <w:rFonts w:eastAsia="Times New Roman" w:cs="Times New Roman"/>
          <w:sz w:val="24"/>
          <w:szCs w:val="24"/>
          <w:lang w:val="es-ES" w:eastAsia="es-ES"/>
        </w:rPr>
        <w:t xml:space="preserve"> de las diversas alternativas que hay para reducirla al máximo</w:t>
      </w:r>
      <w:r w:rsidR="000C6A5A" w:rsidRPr="00904C69">
        <w:rPr>
          <w:rFonts w:eastAsia="Times New Roman" w:cs="Times New Roman"/>
          <w:sz w:val="24"/>
          <w:szCs w:val="24"/>
          <w:lang w:val="es-ES" w:eastAsia="es-ES"/>
        </w:rPr>
        <w:t>.</w:t>
      </w:r>
    </w:p>
    <w:p w:rsidR="000C6A5A" w:rsidRPr="00904C69" w:rsidRDefault="00F10207"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Hay aspectos claves </w:t>
      </w:r>
      <w:r w:rsidR="00242794" w:rsidRPr="00904C69">
        <w:rPr>
          <w:rFonts w:eastAsia="Times New Roman" w:cs="Times New Roman"/>
          <w:sz w:val="24"/>
          <w:szCs w:val="24"/>
          <w:lang w:val="es-ES" w:eastAsia="es-ES"/>
        </w:rPr>
        <w:t xml:space="preserve">y </w:t>
      </w:r>
      <w:r w:rsidRPr="00904C69">
        <w:rPr>
          <w:rFonts w:eastAsia="Times New Roman" w:cs="Times New Roman"/>
          <w:sz w:val="24"/>
          <w:szCs w:val="24"/>
          <w:lang w:val="es-ES" w:eastAsia="es-ES"/>
        </w:rPr>
        <w:t>determinantes</w:t>
      </w:r>
      <w:r w:rsidR="00242794"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si se desea minimizar la deriva e</w:t>
      </w:r>
      <w:r w:rsidR="000C6A5A" w:rsidRPr="00904C69">
        <w:rPr>
          <w:rFonts w:eastAsia="Times New Roman" w:cs="Times New Roman"/>
          <w:sz w:val="24"/>
          <w:szCs w:val="24"/>
          <w:lang w:val="es-ES" w:eastAsia="es-ES"/>
        </w:rPr>
        <w:t>n cada aplicación</w:t>
      </w:r>
      <w:r w:rsidRPr="00904C69">
        <w:rPr>
          <w:rFonts w:eastAsia="Times New Roman" w:cs="Times New Roman"/>
          <w:sz w:val="24"/>
          <w:szCs w:val="24"/>
          <w:lang w:val="es-ES" w:eastAsia="es-ES"/>
        </w:rPr>
        <w:t>, por ejemplo</w:t>
      </w:r>
      <w:r w:rsidR="00242794"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w:t>
      </w:r>
      <w:r w:rsidR="00242794" w:rsidRPr="00904C69">
        <w:rPr>
          <w:rFonts w:eastAsia="Times New Roman" w:cs="Times New Roman"/>
          <w:sz w:val="24"/>
          <w:szCs w:val="24"/>
          <w:lang w:val="es-ES" w:eastAsia="es-ES"/>
        </w:rPr>
        <w:t>es importante</w:t>
      </w:r>
      <w:r w:rsidR="00223754" w:rsidRPr="00904C69">
        <w:rPr>
          <w:rFonts w:eastAsia="Times New Roman" w:cs="Times New Roman"/>
          <w:sz w:val="24"/>
          <w:szCs w:val="24"/>
          <w:lang w:val="es-ES" w:eastAsia="es-ES"/>
        </w:rPr>
        <w:t xml:space="preserve"> </w:t>
      </w:r>
      <w:r w:rsidRPr="00904C69">
        <w:rPr>
          <w:rFonts w:eastAsia="Times New Roman" w:cs="Times New Roman"/>
          <w:sz w:val="24"/>
          <w:szCs w:val="24"/>
          <w:lang w:val="es-ES" w:eastAsia="es-ES"/>
        </w:rPr>
        <w:t>regular la presión del equipo</w:t>
      </w:r>
      <w:r w:rsidR="00A05573" w:rsidRPr="00904C69">
        <w:rPr>
          <w:rFonts w:eastAsia="Times New Roman" w:cs="Times New Roman"/>
          <w:sz w:val="24"/>
          <w:szCs w:val="24"/>
          <w:lang w:val="es-ES" w:eastAsia="es-ES"/>
        </w:rPr>
        <w:t>,</w:t>
      </w:r>
      <w:r w:rsidR="000C6A5A" w:rsidRPr="00904C69">
        <w:rPr>
          <w:rFonts w:eastAsia="Times New Roman" w:cs="Times New Roman"/>
          <w:sz w:val="24"/>
          <w:szCs w:val="24"/>
          <w:lang w:val="es-ES" w:eastAsia="es-ES"/>
        </w:rPr>
        <w:t xml:space="preserve"> seleccionar el </w:t>
      </w:r>
      <w:r w:rsidR="00A05573" w:rsidRPr="00904C69">
        <w:rPr>
          <w:rFonts w:eastAsia="Times New Roman" w:cs="Times New Roman"/>
          <w:sz w:val="24"/>
          <w:szCs w:val="24"/>
          <w:lang w:val="es-ES" w:eastAsia="es-ES"/>
        </w:rPr>
        <w:t xml:space="preserve">tipo de </w:t>
      </w:r>
      <w:r w:rsidR="000C6A5A" w:rsidRPr="00904C69">
        <w:rPr>
          <w:rFonts w:eastAsia="Times New Roman" w:cs="Times New Roman"/>
          <w:sz w:val="24"/>
          <w:szCs w:val="24"/>
          <w:lang w:val="es-ES" w:eastAsia="es-ES"/>
        </w:rPr>
        <w:t xml:space="preserve"> boq</w:t>
      </w:r>
      <w:r w:rsidR="00EA6A13" w:rsidRPr="00904C69">
        <w:rPr>
          <w:rFonts w:eastAsia="Times New Roman" w:cs="Times New Roman"/>
          <w:sz w:val="24"/>
          <w:szCs w:val="24"/>
          <w:lang w:val="es-ES" w:eastAsia="es-ES"/>
        </w:rPr>
        <w:t>u</w:t>
      </w:r>
      <w:r w:rsidR="00242794" w:rsidRPr="00904C69">
        <w:rPr>
          <w:rFonts w:eastAsia="Times New Roman" w:cs="Times New Roman"/>
          <w:sz w:val="24"/>
          <w:szCs w:val="24"/>
          <w:lang w:val="es-ES" w:eastAsia="es-ES"/>
        </w:rPr>
        <w:t>illa</w:t>
      </w:r>
      <w:r w:rsidR="000C6A5A" w:rsidRPr="00904C69">
        <w:rPr>
          <w:rFonts w:eastAsia="Times New Roman" w:cs="Times New Roman"/>
          <w:sz w:val="24"/>
          <w:szCs w:val="24"/>
          <w:lang w:val="es-ES" w:eastAsia="es-ES"/>
        </w:rPr>
        <w:t xml:space="preserve"> para logra</w:t>
      </w:r>
      <w:r w:rsidR="00EA6A13" w:rsidRPr="00904C69">
        <w:rPr>
          <w:rFonts w:eastAsia="Times New Roman" w:cs="Times New Roman"/>
          <w:sz w:val="24"/>
          <w:szCs w:val="24"/>
          <w:lang w:val="es-ES" w:eastAsia="es-ES"/>
        </w:rPr>
        <w:t>r</w:t>
      </w:r>
      <w:r w:rsidR="000C6A5A" w:rsidRPr="00904C69">
        <w:rPr>
          <w:rFonts w:eastAsia="Times New Roman" w:cs="Times New Roman"/>
          <w:sz w:val="24"/>
          <w:szCs w:val="24"/>
          <w:lang w:val="es-ES" w:eastAsia="es-ES"/>
        </w:rPr>
        <w:t xml:space="preserve"> una</w:t>
      </w:r>
      <w:r w:rsidR="00223754" w:rsidRPr="00904C69">
        <w:rPr>
          <w:rFonts w:eastAsia="Times New Roman" w:cs="Times New Roman"/>
          <w:sz w:val="24"/>
          <w:szCs w:val="24"/>
          <w:lang w:val="es-ES" w:eastAsia="es-ES"/>
        </w:rPr>
        <w:t xml:space="preserve"> buena cobertura del plaguicida,</w:t>
      </w:r>
      <w:r w:rsidR="000C6A5A" w:rsidRPr="00904C69">
        <w:rPr>
          <w:rFonts w:eastAsia="Times New Roman" w:cs="Times New Roman"/>
          <w:sz w:val="24"/>
          <w:szCs w:val="24"/>
          <w:lang w:val="es-ES" w:eastAsia="es-ES"/>
        </w:rPr>
        <w:t xml:space="preserve"> ajustar la altura de las bo</w:t>
      </w:r>
      <w:r w:rsidR="00EA6A13" w:rsidRPr="00904C69">
        <w:rPr>
          <w:rFonts w:eastAsia="Times New Roman" w:cs="Times New Roman"/>
          <w:sz w:val="24"/>
          <w:szCs w:val="24"/>
          <w:lang w:val="es-ES" w:eastAsia="es-ES"/>
        </w:rPr>
        <w:t>quillas respecto al objetivo</w:t>
      </w:r>
      <w:r w:rsidR="00242794" w:rsidRPr="00904C69">
        <w:rPr>
          <w:rFonts w:eastAsia="Times New Roman" w:cs="Times New Roman"/>
          <w:sz w:val="24"/>
          <w:szCs w:val="24"/>
          <w:lang w:val="es-ES" w:eastAsia="es-ES"/>
        </w:rPr>
        <w:t xml:space="preserve"> y</w:t>
      </w:r>
      <w:r w:rsidR="000C6A5A" w:rsidRPr="00904C69">
        <w:rPr>
          <w:rFonts w:eastAsia="Times New Roman" w:cs="Times New Roman"/>
          <w:sz w:val="24"/>
          <w:szCs w:val="24"/>
          <w:lang w:val="es-ES" w:eastAsia="es-ES"/>
        </w:rPr>
        <w:t xml:space="preserve"> fijar una velocidad de aplicación adecuada.</w:t>
      </w:r>
    </w:p>
    <w:p w:rsidR="00886953" w:rsidRPr="00904C69" w:rsidRDefault="000C6A5A" w:rsidP="00904C69">
      <w:p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La temperatura,</w:t>
      </w:r>
      <w:r w:rsidR="00EA6A13" w:rsidRPr="00904C69">
        <w:rPr>
          <w:rFonts w:eastAsia="Times New Roman" w:cs="Times New Roman"/>
          <w:sz w:val="24"/>
          <w:szCs w:val="24"/>
          <w:lang w:val="es-ES" w:eastAsia="es-ES"/>
        </w:rPr>
        <w:t xml:space="preserve"> humedad re</w:t>
      </w:r>
      <w:r w:rsidRPr="00904C69">
        <w:rPr>
          <w:rFonts w:eastAsia="Times New Roman" w:cs="Times New Roman"/>
          <w:sz w:val="24"/>
          <w:szCs w:val="24"/>
          <w:lang w:val="es-ES" w:eastAsia="es-ES"/>
        </w:rPr>
        <w:t>l</w:t>
      </w:r>
      <w:r w:rsidR="00EA6A13" w:rsidRPr="00904C69">
        <w:rPr>
          <w:rFonts w:eastAsia="Times New Roman" w:cs="Times New Roman"/>
          <w:sz w:val="24"/>
          <w:szCs w:val="24"/>
          <w:lang w:val="es-ES" w:eastAsia="es-ES"/>
        </w:rPr>
        <w:t>a</w:t>
      </w:r>
      <w:r w:rsidRPr="00904C69">
        <w:rPr>
          <w:rFonts w:eastAsia="Times New Roman" w:cs="Times New Roman"/>
          <w:sz w:val="24"/>
          <w:szCs w:val="24"/>
          <w:lang w:val="es-ES" w:eastAsia="es-ES"/>
        </w:rPr>
        <w:t>tiva y sob</w:t>
      </w:r>
      <w:r w:rsidR="00EA6A13" w:rsidRPr="00904C69">
        <w:rPr>
          <w:rFonts w:eastAsia="Times New Roman" w:cs="Times New Roman"/>
          <w:sz w:val="24"/>
          <w:szCs w:val="24"/>
          <w:lang w:val="es-ES" w:eastAsia="es-ES"/>
        </w:rPr>
        <w:t>re todo la velocidad del vient</w:t>
      </w:r>
      <w:r w:rsidRPr="00904C69">
        <w:rPr>
          <w:rFonts w:eastAsia="Times New Roman" w:cs="Times New Roman"/>
          <w:sz w:val="24"/>
          <w:szCs w:val="24"/>
          <w:lang w:val="es-ES" w:eastAsia="es-ES"/>
        </w:rPr>
        <w:t>o</w:t>
      </w:r>
      <w:r w:rsidR="00242794" w:rsidRPr="00904C69">
        <w:rPr>
          <w:rFonts w:eastAsia="Times New Roman" w:cs="Times New Roman"/>
          <w:sz w:val="24"/>
          <w:szCs w:val="24"/>
          <w:lang w:val="es-ES" w:eastAsia="es-ES"/>
        </w:rPr>
        <w:t>,</w:t>
      </w:r>
      <w:r w:rsidRPr="00904C69">
        <w:rPr>
          <w:rFonts w:eastAsia="Times New Roman" w:cs="Times New Roman"/>
          <w:sz w:val="24"/>
          <w:szCs w:val="24"/>
          <w:lang w:val="es-ES" w:eastAsia="es-ES"/>
        </w:rPr>
        <w:t xml:space="preserve"> son factores </w:t>
      </w:r>
      <w:r w:rsidR="00EA6A13" w:rsidRPr="00904C69">
        <w:rPr>
          <w:rFonts w:eastAsia="Times New Roman" w:cs="Times New Roman"/>
          <w:sz w:val="24"/>
          <w:szCs w:val="24"/>
          <w:lang w:val="es-ES" w:eastAsia="es-ES"/>
        </w:rPr>
        <w:t>meteorológicos</w:t>
      </w:r>
      <w:r w:rsidRPr="00904C69">
        <w:rPr>
          <w:rFonts w:eastAsia="Times New Roman" w:cs="Times New Roman"/>
          <w:sz w:val="24"/>
          <w:szCs w:val="24"/>
          <w:lang w:val="es-ES" w:eastAsia="es-ES"/>
        </w:rPr>
        <w:t xml:space="preserve"> importante</w:t>
      </w:r>
      <w:r w:rsidR="00EC6202" w:rsidRPr="00904C69">
        <w:rPr>
          <w:rFonts w:eastAsia="Times New Roman" w:cs="Times New Roman"/>
          <w:sz w:val="24"/>
          <w:szCs w:val="24"/>
          <w:lang w:val="es-ES" w:eastAsia="es-ES"/>
        </w:rPr>
        <w:t xml:space="preserve">s, por lo que no se encuentran </w:t>
      </w:r>
      <w:r w:rsidR="00242794" w:rsidRPr="00904C69">
        <w:rPr>
          <w:rFonts w:eastAsia="Times New Roman" w:cs="Times New Roman"/>
          <w:sz w:val="24"/>
          <w:szCs w:val="24"/>
          <w:lang w:val="es-ES" w:eastAsia="es-ES"/>
        </w:rPr>
        <w:t>dispensas</w:t>
      </w:r>
      <w:r w:rsidR="00EC6202" w:rsidRPr="00904C69">
        <w:rPr>
          <w:rFonts w:eastAsia="Times New Roman" w:cs="Times New Roman"/>
          <w:sz w:val="24"/>
          <w:szCs w:val="24"/>
          <w:lang w:val="es-ES" w:eastAsia="es-ES"/>
        </w:rPr>
        <w:t xml:space="preserve"> de considerar</w:t>
      </w:r>
      <w:r w:rsidR="00020C81" w:rsidRPr="00904C69">
        <w:rPr>
          <w:rFonts w:eastAsia="Times New Roman" w:cs="Times New Roman"/>
          <w:sz w:val="24"/>
          <w:szCs w:val="24"/>
          <w:lang w:val="es-ES" w:eastAsia="es-ES"/>
        </w:rPr>
        <w:t>se</w:t>
      </w:r>
      <w:r w:rsidR="00EC6202" w:rsidRPr="00904C69">
        <w:rPr>
          <w:rFonts w:eastAsia="Times New Roman" w:cs="Times New Roman"/>
          <w:sz w:val="24"/>
          <w:szCs w:val="24"/>
          <w:lang w:val="es-ES" w:eastAsia="es-ES"/>
        </w:rPr>
        <w:t xml:space="preserve"> </w:t>
      </w:r>
      <w:r w:rsidR="00223754" w:rsidRPr="00904C69">
        <w:rPr>
          <w:rFonts w:eastAsia="Times New Roman" w:cs="Times New Roman"/>
          <w:sz w:val="24"/>
          <w:szCs w:val="24"/>
          <w:lang w:val="es-ES" w:eastAsia="es-ES"/>
        </w:rPr>
        <w:t xml:space="preserve"> </w:t>
      </w:r>
      <w:r w:rsidR="00EC6202" w:rsidRPr="00904C69">
        <w:rPr>
          <w:rFonts w:eastAsia="Times New Roman" w:cs="Times New Roman"/>
          <w:sz w:val="24"/>
          <w:szCs w:val="24"/>
          <w:lang w:val="es-ES" w:eastAsia="es-ES"/>
        </w:rPr>
        <w:t xml:space="preserve"> anticipadamente a la aplicación.</w:t>
      </w:r>
      <w:r w:rsidR="007D41CE" w:rsidRPr="00904C69">
        <w:rPr>
          <w:rFonts w:eastAsia="Times New Roman" w:cs="Times New Roman"/>
          <w:sz w:val="24"/>
          <w:szCs w:val="24"/>
          <w:lang w:val="es-ES" w:eastAsia="es-ES"/>
        </w:rPr>
        <w:t xml:space="preserve"> </w:t>
      </w:r>
      <w:r w:rsidR="00487BCE" w:rsidRPr="00904C69">
        <w:rPr>
          <w:rFonts w:eastAsia="Times New Roman" w:cs="Times New Roman"/>
          <w:sz w:val="24"/>
          <w:szCs w:val="24"/>
          <w:lang w:val="es-ES" w:eastAsia="es-ES"/>
        </w:rPr>
        <w:t>Finalmente</w:t>
      </w:r>
      <w:r w:rsidR="00020C81" w:rsidRPr="00904C69">
        <w:rPr>
          <w:rFonts w:eastAsia="Times New Roman" w:cs="Times New Roman"/>
          <w:sz w:val="24"/>
          <w:szCs w:val="24"/>
          <w:lang w:val="es-ES" w:eastAsia="es-ES"/>
        </w:rPr>
        <w:t>,</w:t>
      </w:r>
      <w:r w:rsidR="00487BCE" w:rsidRPr="00904C69">
        <w:rPr>
          <w:rFonts w:eastAsia="Times New Roman" w:cs="Times New Roman"/>
          <w:sz w:val="24"/>
          <w:szCs w:val="24"/>
          <w:lang w:val="es-ES" w:eastAsia="es-ES"/>
        </w:rPr>
        <w:t xml:space="preserve"> después de tomar en cuenta todas las </w:t>
      </w:r>
      <w:r w:rsidR="00487BCE" w:rsidRPr="00904C69">
        <w:rPr>
          <w:rFonts w:eastAsia="Times New Roman" w:cs="Times New Roman"/>
          <w:sz w:val="24"/>
          <w:szCs w:val="24"/>
          <w:lang w:val="es-ES" w:eastAsia="es-ES"/>
        </w:rPr>
        <w:lastRenderedPageBreak/>
        <w:t>variables que afectan potencialmente la deriva</w:t>
      </w:r>
      <w:r w:rsidR="00020C81" w:rsidRPr="00904C69">
        <w:rPr>
          <w:rFonts w:eastAsia="Times New Roman" w:cs="Times New Roman"/>
          <w:sz w:val="24"/>
          <w:szCs w:val="24"/>
          <w:lang w:val="es-ES" w:eastAsia="es-ES"/>
        </w:rPr>
        <w:t>,</w:t>
      </w:r>
      <w:r w:rsidR="00487BCE" w:rsidRPr="00904C69">
        <w:rPr>
          <w:rFonts w:eastAsia="Times New Roman" w:cs="Times New Roman"/>
          <w:sz w:val="24"/>
          <w:szCs w:val="24"/>
          <w:lang w:val="es-ES" w:eastAsia="es-ES"/>
        </w:rPr>
        <w:t xml:space="preserve"> es </w:t>
      </w:r>
      <w:r w:rsidR="00EA6A13" w:rsidRPr="00904C69">
        <w:rPr>
          <w:rFonts w:eastAsia="Times New Roman" w:cs="Times New Roman"/>
          <w:sz w:val="24"/>
          <w:szCs w:val="24"/>
          <w:lang w:val="es-ES" w:eastAsia="es-ES"/>
        </w:rPr>
        <w:t>imprescindible</w:t>
      </w:r>
      <w:r w:rsidR="00487BCE" w:rsidRPr="00904C69">
        <w:rPr>
          <w:rFonts w:eastAsia="Times New Roman" w:cs="Times New Roman"/>
          <w:sz w:val="24"/>
          <w:szCs w:val="24"/>
          <w:lang w:val="es-ES" w:eastAsia="es-ES"/>
        </w:rPr>
        <w:t xml:space="preserve"> tomar en consideración el uso de </w:t>
      </w:r>
      <w:r w:rsidR="00020C81" w:rsidRPr="00904C69">
        <w:rPr>
          <w:rFonts w:eastAsia="Times New Roman" w:cs="Times New Roman"/>
          <w:sz w:val="24"/>
          <w:szCs w:val="24"/>
          <w:lang w:val="es-ES" w:eastAsia="es-ES"/>
        </w:rPr>
        <w:t xml:space="preserve">nuevas </w:t>
      </w:r>
      <w:r w:rsidR="00487BCE" w:rsidRPr="00904C69">
        <w:rPr>
          <w:rFonts w:eastAsia="Times New Roman" w:cs="Times New Roman"/>
          <w:sz w:val="24"/>
          <w:szCs w:val="24"/>
          <w:lang w:val="es-ES" w:eastAsia="es-ES"/>
        </w:rPr>
        <w:t>bo</w:t>
      </w:r>
      <w:r w:rsidR="00020C81" w:rsidRPr="00904C69">
        <w:rPr>
          <w:rFonts w:eastAsia="Times New Roman" w:cs="Times New Roman"/>
          <w:sz w:val="24"/>
          <w:szCs w:val="24"/>
          <w:lang w:val="es-ES" w:eastAsia="es-ES"/>
        </w:rPr>
        <w:t>quill</w:t>
      </w:r>
      <w:r w:rsidR="00223754" w:rsidRPr="00904C69">
        <w:rPr>
          <w:rFonts w:eastAsia="Times New Roman" w:cs="Times New Roman"/>
          <w:sz w:val="24"/>
          <w:szCs w:val="24"/>
          <w:lang w:val="es-ES" w:eastAsia="es-ES"/>
        </w:rPr>
        <w:t>as para reducir en forma eficaz</w:t>
      </w:r>
      <w:r w:rsidR="00020C81" w:rsidRPr="00904C69">
        <w:rPr>
          <w:rFonts w:eastAsia="Times New Roman" w:cs="Times New Roman"/>
          <w:sz w:val="24"/>
          <w:szCs w:val="24"/>
          <w:lang w:val="es-ES" w:eastAsia="es-ES"/>
        </w:rPr>
        <w:t xml:space="preserve"> la</w:t>
      </w:r>
      <w:r w:rsidR="00487BCE" w:rsidRPr="00904C69">
        <w:rPr>
          <w:rFonts w:eastAsia="Times New Roman" w:cs="Times New Roman"/>
          <w:sz w:val="24"/>
          <w:szCs w:val="24"/>
          <w:lang w:val="es-ES" w:eastAsia="es-ES"/>
        </w:rPr>
        <w:t xml:space="preserve"> deriva</w:t>
      </w:r>
      <w:r w:rsidR="00020C81" w:rsidRPr="00904C69">
        <w:rPr>
          <w:rFonts w:eastAsia="Times New Roman" w:cs="Times New Roman"/>
          <w:sz w:val="24"/>
          <w:szCs w:val="24"/>
          <w:lang w:val="es-ES" w:eastAsia="es-ES"/>
        </w:rPr>
        <w:t>.</w:t>
      </w:r>
      <w:r w:rsidR="00487BCE" w:rsidRPr="00904C69">
        <w:rPr>
          <w:rFonts w:eastAsia="Times New Roman" w:cs="Times New Roman"/>
          <w:sz w:val="24"/>
          <w:szCs w:val="24"/>
          <w:lang w:val="es-ES" w:eastAsia="es-ES"/>
        </w:rPr>
        <w:t xml:space="preserve"> </w:t>
      </w:r>
    </w:p>
    <w:p w:rsidR="00886953" w:rsidRPr="00904C69" w:rsidRDefault="00A05573" w:rsidP="00904C69">
      <w:pPr>
        <w:shd w:val="clear" w:color="auto" w:fill="FFFFFF"/>
        <w:spacing w:before="100" w:beforeAutospacing="1" w:after="100" w:afterAutospacing="1" w:line="240" w:lineRule="auto"/>
        <w:jc w:val="both"/>
        <w:rPr>
          <w:rFonts w:eastAsia="Times New Roman" w:cs="Times New Roman"/>
          <w:color w:val="333333"/>
          <w:sz w:val="24"/>
          <w:szCs w:val="24"/>
          <w:lang w:val="es-ES" w:eastAsia="es-CR"/>
        </w:rPr>
      </w:pPr>
      <w:r w:rsidRPr="00904C69">
        <w:rPr>
          <w:rFonts w:cs="Times New Roman"/>
          <w:color w:val="333333"/>
          <w:sz w:val="24"/>
          <w:szCs w:val="24"/>
          <w:lang w:val="es-ES"/>
        </w:rPr>
        <w:t>Como se señaló en este documento</w:t>
      </w:r>
      <w:r w:rsidR="00885A6D" w:rsidRPr="00904C69">
        <w:rPr>
          <w:rFonts w:cs="Times New Roman"/>
          <w:color w:val="333333"/>
          <w:sz w:val="24"/>
          <w:szCs w:val="24"/>
          <w:lang w:val="es-ES"/>
        </w:rPr>
        <w:t>,</w:t>
      </w:r>
      <w:r w:rsidR="00D1392B" w:rsidRPr="00904C69">
        <w:rPr>
          <w:rFonts w:cs="Times New Roman"/>
          <w:color w:val="333333"/>
          <w:sz w:val="24"/>
          <w:szCs w:val="24"/>
          <w:lang w:val="es-ES"/>
        </w:rPr>
        <w:t xml:space="preserve"> </w:t>
      </w:r>
      <w:r w:rsidR="00885A6D" w:rsidRPr="00904C69">
        <w:rPr>
          <w:rFonts w:cs="Times New Roman"/>
          <w:color w:val="333333"/>
          <w:sz w:val="24"/>
          <w:szCs w:val="24"/>
          <w:lang w:val="es-ES"/>
        </w:rPr>
        <w:t>lo</w:t>
      </w:r>
      <w:r w:rsidR="00886953" w:rsidRPr="00904C69">
        <w:rPr>
          <w:rFonts w:cs="Times New Roman"/>
          <w:color w:val="333333"/>
          <w:sz w:val="24"/>
          <w:szCs w:val="24"/>
          <w:lang w:val="es-ES"/>
        </w:rPr>
        <w:t xml:space="preserve">s </w:t>
      </w:r>
      <w:r w:rsidR="00D1392B" w:rsidRPr="00904C69">
        <w:rPr>
          <w:rFonts w:cs="Times New Roman"/>
          <w:color w:val="333333"/>
          <w:sz w:val="24"/>
          <w:szCs w:val="24"/>
          <w:lang w:val="es-ES"/>
        </w:rPr>
        <w:t>diversos factores que influyen sobre</w:t>
      </w:r>
      <w:r w:rsidR="00885A6D" w:rsidRPr="00904C69">
        <w:rPr>
          <w:rFonts w:cs="Times New Roman"/>
          <w:color w:val="333333"/>
          <w:sz w:val="24"/>
          <w:szCs w:val="24"/>
          <w:lang w:val="es-ES"/>
        </w:rPr>
        <w:t xml:space="preserve"> la deriva son </w:t>
      </w:r>
      <w:r w:rsidR="00020C81" w:rsidRPr="00904C69">
        <w:rPr>
          <w:rFonts w:cs="Times New Roman"/>
          <w:color w:val="333333"/>
          <w:sz w:val="24"/>
          <w:szCs w:val="24"/>
          <w:lang w:val="es-ES"/>
        </w:rPr>
        <w:t xml:space="preserve">extremadamente </w:t>
      </w:r>
      <w:r w:rsidR="00886953" w:rsidRPr="00904C69">
        <w:rPr>
          <w:rFonts w:cs="Times New Roman"/>
          <w:color w:val="333333"/>
          <w:sz w:val="24"/>
          <w:szCs w:val="24"/>
          <w:lang w:val="es-ES"/>
        </w:rPr>
        <w:t>difícil</w:t>
      </w:r>
      <w:r w:rsidR="00020C81" w:rsidRPr="00904C69">
        <w:rPr>
          <w:rFonts w:cs="Times New Roman"/>
          <w:color w:val="333333"/>
          <w:sz w:val="24"/>
          <w:szCs w:val="24"/>
          <w:lang w:val="es-ES"/>
        </w:rPr>
        <w:t>es</w:t>
      </w:r>
      <w:r w:rsidR="00886953" w:rsidRPr="00904C69">
        <w:rPr>
          <w:rFonts w:cs="Times New Roman"/>
          <w:color w:val="333333"/>
          <w:sz w:val="24"/>
          <w:szCs w:val="24"/>
          <w:lang w:val="es-ES"/>
        </w:rPr>
        <w:t xml:space="preserve"> de predecir </w:t>
      </w:r>
      <w:r w:rsidR="00223754" w:rsidRPr="00904C69">
        <w:rPr>
          <w:rFonts w:cs="Times New Roman"/>
          <w:color w:val="333333"/>
          <w:sz w:val="24"/>
          <w:szCs w:val="24"/>
          <w:lang w:val="es-ES"/>
        </w:rPr>
        <w:t xml:space="preserve">y algunos de controlar </w:t>
      </w:r>
      <w:r w:rsidR="00886953" w:rsidRPr="00904C69">
        <w:rPr>
          <w:rFonts w:cs="Times New Roman"/>
          <w:color w:val="333333"/>
          <w:sz w:val="24"/>
          <w:szCs w:val="24"/>
          <w:lang w:val="es-ES"/>
        </w:rPr>
        <w:t>con precisión</w:t>
      </w:r>
      <w:r w:rsidR="00223754" w:rsidRPr="00904C69">
        <w:rPr>
          <w:rFonts w:cs="Times New Roman"/>
          <w:color w:val="333333"/>
          <w:sz w:val="24"/>
          <w:szCs w:val="24"/>
          <w:lang w:val="es-ES"/>
        </w:rPr>
        <w:t>,</w:t>
      </w:r>
      <w:r w:rsidR="00885A6D" w:rsidRPr="00904C69">
        <w:rPr>
          <w:rFonts w:cs="Times New Roman"/>
          <w:color w:val="333333"/>
          <w:sz w:val="24"/>
          <w:szCs w:val="24"/>
          <w:lang w:val="es-ES"/>
        </w:rPr>
        <w:t xml:space="preserve"> </w:t>
      </w:r>
      <w:r w:rsidR="00D1392B" w:rsidRPr="00904C69">
        <w:rPr>
          <w:rFonts w:cs="Times New Roman"/>
          <w:color w:val="333333"/>
          <w:sz w:val="24"/>
          <w:szCs w:val="24"/>
          <w:lang w:val="es-ES"/>
        </w:rPr>
        <w:t xml:space="preserve">por lo </w:t>
      </w:r>
      <w:r w:rsidR="00D1392B" w:rsidRPr="00904C69">
        <w:rPr>
          <w:rFonts w:eastAsia="Times New Roman" w:cs="Times New Roman"/>
          <w:color w:val="333333"/>
          <w:sz w:val="24"/>
          <w:szCs w:val="24"/>
          <w:lang w:val="es-ES" w:eastAsia="es-CR"/>
        </w:rPr>
        <w:t>que siempre habrá movilidad a grandes distancias de los agroquímicos asperjados, y aunque estos no se dispersen en cantidades suficientemente toxicas para las plantas y animales,</w:t>
      </w:r>
      <w:r w:rsidR="00EE2325" w:rsidRPr="00904C69">
        <w:rPr>
          <w:rFonts w:eastAsia="Times New Roman" w:cs="Times New Roman"/>
          <w:color w:val="333333"/>
          <w:sz w:val="24"/>
          <w:szCs w:val="24"/>
          <w:lang w:val="es-ES" w:eastAsia="es-CR"/>
        </w:rPr>
        <w:t xml:space="preserve"> </w:t>
      </w:r>
      <w:r w:rsidR="00D1392B" w:rsidRPr="00904C69">
        <w:rPr>
          <w:rFonts w:eastAsia="Times New Roman" w:cs="Times New Roman"/>
          <w:color w:val="333333"/>
          <w:sz w:val="24"/>
          <w:szCs w:val="24"/>
          <w:lang w:val="es-ES" w:eastAsia="es-CR"/>
        </w:rPr>
        <w:t xml:space="preserve">serán </w:t>
      </w:r>
      <w:r w:rsidR="00EE2325" w:rsidRPr="00904C69">
        <w:rPr>
          <w:rFonts w:eastAsia="Times New Roman" w:cs="Times New Roman"/>
          <w:color w:val="333333"/>
          <w:sz w:val="24"/>
          <w:szCs w:val="24"/>
          <w:lang w:val="es-ES" w:eastAsia="es-CR"/>
        </w:rPr>
        <w:t>al fin</w:t>
      </w:r>
      <w:r w:rsidR="00D1392B" w:rsidRPr="00904C69">
        <w:rPr>
          <w:rFonts w:eastAsia="Times New Roman" w:cs="Times New Roman"/>
          <w:color w:val="333333"/>
          <w:sz w:val="24"/>
          <w:szCs w:val="24"/>
          <w:lang w:val="es-ES" w:eastAsia="es-CR"/>
        </w:rPr>
        <w:t xml:space="preserve"> potencialmente contaminantes del medio ambiente. </w:t>
      </w:r>
    </w:p>
    <w:p w:rsidR="000415E4" w:rsidRPr="00904C69" w:rsidRDefault="000415E4" w:rsidP="00904C69">
      <w:pPr>
        <w:spacing w:after="100" w:afterAutospacing="1" w:line="240" w:lineRule="auto"/>
        <w:jc w:val="both"/>
        <w:rPr>
          <w:rFonts w:eastAsia="Times New Roman" w:cs="Times New Roman"/>
          <w:sz w:val="24"/>
          <w:szCs w:val="24"/>
          <w:lang w:val="es-ES" w:eastAsia="es-ES"/>
        </w:rPr>
      </w:pPr>
    </w:p>
    <w:p w:rsidR="000415E4" w:rsidRPr="00904C69" w:rsidRDefault="000415E4" w:rsidP="00904C69">
      <w:pPr>
        <w:spacing w:after="100" w:afterAutospacing="1" w:line="240" w:lineRule="auto"/>
        <w:jc w:val="both"/>
        <w:rPr>
          <w:rFonts w:eastAsia="Times New Roman" w:cs="Times New Roman"/>
          <w:b/>
          <w:sz w:val="24"/>
          <w:szCs w:val="24"/>
          <w:lang w:val="es-ES" w:eastAsia="es-ES"/>
        </w:rPr>
      </w:pPr>
      <w:r w:rsidRPr="00904C69">
        <w:rPr>
          <w:rFonts w:eastAsia="Times New Roman" w:cs="Times New Roman"/>
          <w:b/>
          <w:sz w:val="24"/>
          <w:szCs w:val="24"/>
          <w:lang w:val="es-ES" w:eastAsia="es-ES"/>
        </w:rPr>
        <w:t>Literatura Consultada</w:t>
      </w:r>
    </w:p>
    <w:p w:rsidR="008A7710" w:rsidRPr="00904C69" w:rsidRDefault="008A7710" w:rsidP="00904C69">
      <w:pPr>
        <w:spacing w:after="100" w:afterAutospacing="1" w:line="240" w:lineRule="auto"/>
        <w:jc w:val="both"/>
        <w:rPr>
          <w:rFonts w:eastAsia="Times New Roman" w:cs="Times New Roman"/>
          <w:b/>
          <w:sz w:val="24"/>
          <w:szCs w:val="24"/>
          <w:lang w:val="es-ES" w:eastAsia="es-ES"/>
        </w:rPr>
      </w:pPr>
    </w:p>
    <w:p w:rsidR="008A7710" w:rsidRPr="000E5E02" w:rsidRDefault="008A7710" w:rsidP="00904C69">
      <w:pPr>
        <w:pStyle w:val="Prrafodelista"/>
        <w:numPr>
          <w:ilvl w:val="0"/>
          <w:numId w:val="2"/>
        </w:numPr>
        <w:tabs>
          <w:tab w:val="left" w:pos="567"/>
        </w:tabs>
        <w:spacing w:after="100" w:afterAutospacing="1" w:line="240" w:lineRule="auto"/>
        <w:jc w:val="both"/>
        <w:rPr>
          <w:rFonts w:eastAsia="Times New Roman" w:cs="Times New Roman"/>
          <w:sz w:val="24"/>
          <w:szCs w:val="24"/>
          <w:lang w:val="es-ES" w:eastAsia="es-ES"/>
        </w:rPr>
      </w:pPr>
      <w:proofErr w:type="spellStart"/>
      <w:r w:rsidRPr="00904C69">
        <w:rPr>
          <w:rFonts w:cs="Times New Roman"/>
          <w:color w:val="333333"/>
          <w:sz w:val="24"/>
          <w:szCs w:val="24"/>
          <w:lang w:val="es-ES"/>
        </w:rPr>
        <w:t>Bragachini</w:t>
      </w:r>
      <w:proofErr w:type="spellEnd"/>
      <w:r w:rsidRPr="00904C69">
        <w:rPr>
          <w:rFonts w:cs="Times New Roman"/>
          <w:color w:val="333333"/>
          <w:sz w:val="24"/>
          <w:szCs w:val="24"/>
          <w:lang w:val="es-ES"/>
        </w:rPr>
        <w:t>, M; Méndez, A;</w:t>
      </w:r>
      <w:r w:rsidR="00223754" w:rsidRPr="00904C69">
        <w:rPr>
          <w:rFonts w:cs="Times New Roman"/>
          <w:color w:val="333333"/>
          <w:sz w:val="24"/>
          <w:szCs w:val="24"/>
          <w:lang w:val="es-ES"/>
        </w:rPr>
        <w:t xml:space="preserve"> </w:t>
      </w:r>
      <w:r w:rsidRPr="00904C69">
        <w:rPr>
          <w:rFonts w:cs="Times New Roman"/>
          <w:color w:val="333333"/>
          <w:sz w:val="24"/>
          <w:szCs w:val="24"/>
          <w:lang w:val="es-ES"/>
        </w:rPr>
        <w:t>Martin,</w:t>
      </w:r>
      <w:r w:rsidR="00223754" w:rsidRPr="00904C69">
        <w:rPr>
          <w:rFonts w:cs="Times New Roman"/>
          <w:color w:val="333333"/>
          <w:sz w:val="24"/>
          <w:szCs w:val="24"/>
          <w:lang w:val="es-ES"/>
        </w:rPr>
        <w:t xml:space="preserve"> </w:t>
      </w:r>
      <w:r w:rsidRPr="00904C69">
        <w:rPr>
          <w:rFonts w:cs="Times New Roman"/>
          <w:color w:val="333333"/>
          <w:sz w:val="24"/>
          <w:szCs w:val="24"/>
          <w:lang w:val="es-ES"/>
        </w:rPr>
        <w:t>A.2001 Pulverización calidad de aplicación y preservación del medio ambiente. Proyecto, Agricultura de precisió</w:t>
      </w:r>
      <w:r w:rsidR="000E5E02">
        <w:rPr>
          <w:rFonts w:cs="Times New Roman"/>
          <w:color w:val="333333"/>
          <w:sz w:val="24"/>
          <w:szCs w:val="24"/>
          <w:lang w:val="es-ES"/>
        </w:rPr>
        <w:t>n INTA consultado Junio 2015 en.</w:t>
      </w:r>
      <w:r w:rsidRPr="00904C69">
        <w:rPr>
          <w:rFonts w:cs="Times New Roman"/>
          <w:color w:val="333333"/>
          <w:sz w:val="24"/>
          <w:szCs w:val="24"/>
          <w:lang w:val="es-ES"/>
        </w:rPr>
        <w:t xml:space="preserve"> </w:t>
      </w:r>
    </w:p>
    <w:p w:rsidR="000E5E02" w:rsidRPr="00904C69" w:rsidRDefault="000E5E02" w:rsidP="000E5E02">
      <w:pPr>
        <w:pStyle w:val="Prrafodelista"/>
        <w:tabs>
          <w:tab w:val="left" w:pos="567"/>
        </w:tabs>
        <w:spacing w:after="100" w:afterAutospacing="1" w:line="240" w:lineRule="auto"/>
        <w:jc w:val="both"/>
        <w:rPr>
          <w:rFonts w:eastAsia="Times New Roman" w:cs="Times New Roman"/>
          <w:sz w:val="24"/>
          <w:szCs w:val="24"/>
          <w:lang w:val="es-ES" w:eastAsia="es-ES"/>
        </w:rPr>
      </w:pPr>
    </w:p>
    <w:p w:rsidR="000415E4" w:rsidRDefault="005F772C" w:rsidP="00904C69">
      <w:pPr>
        <w:pStyle w:val="Prrafodelista"/>
        <w:numPr>
          <w:ilvl w:val="0"/>
          <w:numId w:val="2"/>
        </w:numPr>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Cámara de la Industria para la Protección de C</w:t>
      </w:r>
      <w:r w:rsidR="00230C86" w:rsidRPr="00904C69">
        <w:rPr>
          <w:rFonts w:eastAsia="Times New Roman" w:cs="Times New Roman"/>
          <w:sz w:val="24"/>
          <w:szCs w:val="24"/>
          <w:lang w:val="es-ES" w:eastAsia="es-ES"/>
        </w:rPr>
        <w:t>ultivos ANDI</w:t>
      </w:r>
      <w:r w:rsidR="00223754" w:rsidRPr="00904C69">
        <w:rPr>
          <w:rFonts w:eastAsia="Times New Roman" w:cs="Times New Roman"/>
          <w:sz w:val="24"/>
          <w:szCs w:val="24"/>
          <w:lang w:val="es-ES" w:eastAsia="es-ES"/>
        </w:rPr>
        <w:t>.</w:t>
      </w:r>
      <w:r w:rsidR="00230C86" w:rsidRPr="00904C69">
        <w:rPr>
          <w:rFonts w:eastAsia="Times New Roman" w:cs="Times New Roman"/>
          <w:sz w:val="24"/>
          <w:szCs w:val="24"/>
          <w:lang w:val="es-ES" w:eastAsia="es-ES"/>
        </w:rPr>
        <w:t xml:space="preserve"> 2003</w:t>
      </w:r>
      <w:r w:rsidR="00223754" w:rsidRPr="00904C69">
        <w:rPr>
          <w:rFonts w:eastAsia="Times New Roman" w:cs="Times New Roman"/>
          <w:sz w:val="24"/>
          <w:szCs w:val="24"/>
          <w:lang w:val="es-ES" w:eastAsia="es-ES"/>
        </w:rPr>
        <w:t>.</w:t>
      </w:r>
      <w:r w:rsidR="00230C86" w:rsidRPr="00904C69">
        <w:rPr>
          <w:rFonts w:eastAsia="Times New Roman" w:cs="Times New Roman"/>
          <w:sz w:val="24"/>
          <w:szCs w:val="24"/>
          <w:lang w:val="es-ES" w:eastAsia="es-ES"/>
        </w:rPr>
        <w:t xml:space="preserve"> Guí</w:t>
      </w:r>
      <w:r w:rsidR="000415E4" w:rsidRPr="00904C69">
        <w:rPr>
          <w:rFonts w:eastAsia="Times New Roman" w:cs="Times New Roman"/>
          <w:sz w:val="24"/>
          <w:szCs w:val="24"/>
          <w:lang w:val="es-ES" w:eastAsia="es-ES"/>
        </w:rPr>
        <w:t>a</w:t>
      </w:r>
      <w:r w:rsidR="00230C86" w:rsidRPr="00904C69">
        <w:rPr>
          <w:rFonts w:eastAsia="Times New Roman" w:cs="Times New Roman"/>
          <w:sz w:val="24"/>
          <w:szCs w:val="24"/>
          <w:lang w:val="es-ES" w:eastAsia="es-ES"/>
        </w:rPr>
        <w:t>s</w:t>
      </w:r>
      <w:r w:rsidR="000415E4" w:rsidRPr="00904C69">
        <w:rPr>
          <w:rFonts w:eastAsia="Times New Roman" w:cs="Times New Roman"/>
          <w:sz w:val="24"/>
          <w:szCs w:val="24"/>
          <w:lang w:val="es-ES" w:eastAsia="es-ES"/>
        </w:rPr>
        <w:t xml:space="preserve"> Ambiental</w:t>
      </w:r>
      <w:r w:rsidR="00230C86" w:rsidRPr="00904C69">
        <w:rPr>
          <w:rFonts w:eastAsia="Times New Roman" w:cs="Times New Roman"/>
          <w:sz w:val="24"/>
          <w:szCs w:val="24"/>
          <w:lang w:val="es-ES" w:eastAsia="es-ES"/>
        </w:rPr>
        <w:t>es</w:t>
      </w:r>
      <w:r w:rsidR="000415E4" w:rsidRPr="00904C69">
        <w:rPr>
          <w:rFonts w:eastAsia="Times New Roman" w:cs="Times New Roman"/>
          <w:sz w:val="24"/>
          <w:szCs w:val="24"/>
          <w:lang w:val="es-ES" w:eastAsia="es-ES"/>
        </w:rPr>
        <w:t xml:space="preserve"> para </w:t>
      </w:r>
      <w:r w:rsidR="00230C86" w:rsidRPr="00904C69">
        <w:rPr>
          <w:rFonts w:eastAsia="Times New Roman" w:cs="Times New Roman"/>
          <w:sz w:val="24"/>
          <w:szCs w:val="24"/>
          <w:lang w:val="es-ES" w:eastAsia="es-ES"/>
        </w:rPr>
        <w:t>el subsector de</w:t>
      </w:r>
      <w:r w:rsidR="000415E4" w:rsidRPr="00904C69">
        <w:rPr>
          <w:rFonts w:eastAsia="Times New Roman" w:cs="Times New Roman"/>
          <w:sz w:val="24"/>
          <w:szCs w:val="24"/>
          <w:lang w:val="es-ES" w:eastAsia="es-ES"/>
        </w:rPr>
        <w:t xml:space="preserve"> plaguicidas.</w:t>
      </w:r>
      <w:r w:rsidR="00230C86" w:rsidRPr="00904C69">
        <w:rPr>
          <w:rFonts w:eastAsia="Times New Roman" w:cs="Times New Roman"/>
          <w:sz w:val="24"/>
          <w:szCs w:val="24"/>
          <w:lang w:val="es-ES" w:eastAsia="es-ES"/>
        </w:rPr>
        <w:t xml:space="preserve"> Ministerio del Ambiente Vivienda y Desarrollo Territorial. Bogotá Colombia consultado Julio 2015 en </w:t>
      </w:r>
      <w:hyperlink r:id="rId36" w:history="1">
        <w:r w:rsidR="00DD166E" w:rsidRPr="00904C69">
          <w:rPr>
            <w:rStyle w:val="Hipervnculo"/>
            <w:rFonts w:eastAsia="Times New Roman" w:cs="Times New Roman"/>
            <w:sz w:val="24"/>
            <w:szCs w:val="24"/>
            <w:lang w:val="es-ES" w:eastAsia="es-ES"/>
          </w:rPr>
          <w:t>www.siame.gov.co/siame/documentos</w:t>
        </w:r>
      </w:hyperlink>
      <w:r w:rsidR="000E5E02">
        <w:rPr>
          <w:rFonts w:eastAsia="Times New Roman" w:cs="Times New Roman"/>
          <w:sz w:val="24"/>
          <w:szCs w:val="24"/>
          <w:lang w:val="es-ES" w:eastAsia="es-ES"/>
        </w:rPr>
        <w:t>.</w:t>
      </w:r>
    </w:p>
    <w:p w:rsidR="000E5E02" w:rsidRPr="000E5E02" w:rsidRDefault="000E5E02" w:rsidP="000E5E02">
      <w:pPr>
        <w:pStyle w:val="Prrafodelista"/>
        <w:rPr>
          <w:rFonts w:eastAsia="Times New Roman" w:cs="Times New Roman"/>
          <w:sz w:val="24"/>
          <w:szCs w:val="24"/>
          <w:lang w:val="es-ES" w:eastAsia="es-ES"/>
        </w:rPr>
      </w:pPr>
    </w:p>
    <w:p w:rsidR="00DD166E" w:rsidRPr="000E5E02" w:rsidRDefault="00DD166E" w:rsidP="00904C69">
      <w:pPr>
        <w:pStyle w:val="Prrafodelista"/>
        <w:numPr>
          <w:ilvl w:val="0"/>
          <w:numId w:val="2"/>
        </w:numPr>
        <w:spacing w:after="100" w:afterAutospacing="1" w:line="240" w:lineRule="auto"/>
        <w:jc w:val="both"/>
        <w:rPr>
          <w:rFonts w:eastAsia="Times New Roman" w:cs="Times New Roman"/>
          <w:sz w:val="24"/>
          <w:szCs w:val="24"/>
          <w:lang w:val="es-ES" w:eastAsia="es-ES"/>
        </w:rPr>
      </w:pPr>
      <w:r w:rsidRPr="00904C69">
        <w:rPr>
          <w:rFonts w:cs="Times New Roman"/>
          <w:color w:val="333333"/>
          <w:sz w:val="24"/>
          <w:szCs w:val="24"/>
          <w:lang w:val="es-ES"/>
        </w:rPr>
        <w:t>C</w:t>
      </w:r>
      <w:r w:rsidR="004B02B6" w:rsidRPr="00904C69">
        <w:rPr>
          <w:rFonts w:cs="Times New Roman"/>
          <w:color w:val="333333"/>
          <w:sz w:val="24"/>
          <w:szCs w:val="24"/>
          <w:lang w:val="es-ES"/>
        </w:rPr>
        <w:t>id</w:t>
      </w:r>
      <w:r w:rsidRPr="00904C69">
        <w:rPr>
          <w:rFonts w:cs="Times New Roman"/>
          <w:color w:val="333333"/>
          <w:sz w:val="24"/>
          <w:szCs w:val="24"/>
          <w:lang w:val="es-ES"/>
        </w:rPr>
        <w:t>,</w:t>
      </w:r>
      <w:r w:rsidR="000A34B3" w:rsidRPr="00904C69">
        <w:rPr>
          <w:rFonts w:cs="Times New Roman"/>
          <w:color w:val="333333"/>
          <w:sz w:val="24"/>
          <w:szCs w:val="24"/>
          <w:lang w:val="es-ES"/>
        </w:rPr>
        <w:t xml:space="preserve"> </w:t>
      </w:r>
      <w:r w:rsidRPr="00904C69">
        <w:rPr>
          <w:rFonts w:cs="Times New Roman"/>
          <w:color w:val="333333"/>
          <w:sz w:val="24"/>
          <w:szCs w:val="24"/>
          <w:lang w:val="es-ES"/>
        </w:rPr>
        <w:t>R;</w:t>
      </w:r>
      <w:r w:rsidR="000A34B3" w:rsidRPr="00904C69">
        <w:rPr>
          <w:rFonts w:cs="Times New Roman"/>
          <w:color w:val="333333"/>
          <w:sz w:val="24"/>
          <w:szCs w:val="24"/>
          <w:lang w:val="es-ES"/>
        </w:rPr>
        <w:t xml:space="preserve"> </w:t>
      </w:r>
      <w:proofErr w:type="spellStart"/>
      <w:r w:rsidRPr="00904C69">
        <w:rPr>
          <w:rFonts w:cs="Times New Roman"/>
          <w:color w:val="333333"/>
          <w:sz w:val="24"/>
          <w:szCs w:val="24"/>
          <w:lang w:val="es-ES"/>
        </w:rPr>
        <w:t>Moric</w:t>
      </w:r>
      <w:proofErr w:type="spellEnd"/>
      <w:r w:rsidRPr="00904C69">
        <w:rPr>
          <w:rFonts w:cs="Times New Roman"/>
          <w:color w:val="333333"/>
          <w:sz w:val="24"/>
          <w:szCs w:val="24"/>
          <w:lang w:val="es-ES"/>
        </w:rPr>
        <w:t>,</w:t>
      </w:r>
      <w:r w:rsidR="00223754" w:rsidRPr="00904C69">
        <w:rPr>
          <w:rFonts w:cs="Times New Roman"/>
          <w:color w:val="333333"/>
          <w:sz w:val="24"/>
          <w:szCs w:val="24"/>
          <w:lang w:val="es-ES"/>
        </w:rPr>
        <w:t xml:space="preserve"> </w:t>
      </w:r>
      <w:r w:rsidRPr="00904C69">
        <w:rPr>
          <w:rFonts w:cs="Times New Roman"/>
          <w:color w:val="333333"/>
          <w:sz w:val="24"/>
          <w:szCs w:val="24"/>
          <w:lang w:val="es-ES"/>
        </w:rPr>
        <w:t>C.2011.</w:t>
      </w:r>
      <w:r w:rsidR="005F772C" w:rsidRPr="00904C69">
        <w:rPr>
          <w:rFonts w:cs="Times New Roman"/>
          <w:color w:val="333333"/>
          <w:sz w:val="24"/>
          <w:szCs w:val="24"/>
          <w:lang w:val="es-ES"/>
        </w:rPr>
        <w:t xml:space="preserve"> </w:t>
      </w:r>
      <w:r w:rsidRPr="00904C69">
        <w:rPr>
          <w:rFonts w:cs="Times New Roman"/>
          <w:color w:val="333333"/>
          <w:sz w:val="24"/>
          <w:szCs w:val="24"/>
          <w:lang w:val="es-ES"/>
        </w:rPr>
        <w:t>Manual para agro aplicadores .Uso responsable y eficiente de fitosanitarios .Instituto nacional de tecnología agropecuaria .Centro de investigaciones</w:t>
      </w:r>
      <w:r w:rsidR="00223754" w:rsidRPr="00904C69">
        <w:rPr>
          <w:rFonts w:cs="Times New Roman"/>
          <w:color w:val="333333"/>
          <w:sz w:val="24"/>
          <w:szCs w:val="24"/>
          <w:lang w:val="es-ES"/>
        </w:rPr>
        <w:t xml:space="preserve"> agropecuarias .Mendoza Rosario</w:t>
      </w:r>
      <w:r w:rsidRPr="00904C69">
        <w:rPr>
          <w:rFonts w:cs="Times New Roman"/>
          <w:color w:val="333333"/>
          <w:sz w:val="24"/>
          <w:szCs w:val="24"/>
          <w:lang w:val="es-ES"/>
        </w:rPr>
        <w:t>,</w:t>
      </w:r>
      <w:r w:rsidR="00223754" w:rsidRPr="00904C69">
        <w:rPr>
          <w:rFonts w:cs="Times New Roman"/>
          <w:color w:val="333333"/>
          <w:sz w:val="24"/>
          <w:szCs w:val="24"/>
          <w:lang w:val="es-ES"/>
        </w:rPr>
        <w:t xml:space="preserve"> </w:t>
      </w:r>
      <w:r w:rsidRPr="00904C69">
        <w:rPr>
          <w:rFonts w:cs="Times New Roman"/>
          <w:color w:val="333333"/>
          <w:sz w:val="24"/>
          <w:szCs w:val="24"/>
          <w:lang w:val="es-ES"/>
        </w:rPr>
        <w:t xml:space="preserve">Argentina. Consultado </w:t>
      </w:r>
      <w:r w:rsidR="00223754" w:rsidRPr="00904C69">
        <w:rPr>
          <w:rFonts w:cs="Times New Roman"/>
          <w:color w:val="333333"/>
          <w:sz w:val="24"/>
          <w:szCs w:val="24"/>
          <w:lang w:val="es-ES"/>
        </w:rPr>
        <w:t>junio</w:t>
      </w:r>
      <w:r w:rsidRPr="00904C69">
        <w:rPr>
          <w:rFonts w:cs="Times New Roman"/>
          <w:color w:val="333333"/>
          <w:sz w:val="24"/>
          <w:szCs w:val="24"/>
          <w:lang w:val="es-ES"/>
        </w:rPr>
        <w:t xml:space="preserve"> 2015 en </w:t>
      </w:r>
      <w:hyperlink r:id="rId37" w:history="1">
        <w:r w:rsidRPr="00904C69">
          <w:rPr>
            <w:rStyle w:val="Hipervnculo"/>
            <w:rFonts w:cs="Times New Roman"/>
            <w:sz w:val="24"/>
            <w:szCs w:val="24"/>
            <w:lang w:val="es-ES"/>
          </w:rPr>
          <w:t>www.inta.go.ar/ur</w:t>
        </w:r>
      </w:hyperlink>
      <w:r w:rsidRPr="00904C69">
        <w:rPr>
          <w:rFonts w:cs="Times New Roman"/>
          <w:color w:val="333333"/>
          <w:sz w:val="24"/>
          <w:szCs w:val="24"/>
          <w:lang w:val="es-ES"/>
        </w:rPr>
        <w:t>.</w:t>
      </w:r>
    </w:p>
    <w:p w:rsidR="000E5E02" w:rsidRPr="000E5E02" w:rsidRDefault="000E5E02" w:rsidP="000E5E02">
      <w:pPr>
        <w:pStyle w:val="Prrafodelista"/>
        <w:rPr>
          <w:rFonts w:eastAsia="Times New Roman" w:cs="Times New Roman"/>
          <w:sz w:val="24"/>
          <w:szCs w:val="24"/>
          <w:lang w:val="es-ES" w:eastAsia="es-ES"/>
        </w:rPr>
      </w:pPr>
    </w:p>
    <w:p w:rsidR="00065FC9" w:rsidRPr="00904C69" w:rsidRDefault="008C22E1" w:rsidP="00904C69">
      <w:pPr>
        <w:pStyle w:val="Prrafodelista"/>
        <w:numPr>
          <w:ilvl w:val="0"/>
          <w:numId w:val="2"/>
        </w:numPr>
        <w:spacing w:after="100" w:afterAutospacing="1" w:line="240" w:lineRule="auto"/>
        <w:jc w:val="both"/>
        <w:rPr>
          <w:rFonts w:eastAsia="Times New Roman" w:cs="Times New Roman"/>
          <w:sz w:val="24"/>
          <w:szCs w:val="24"/>
          <w:lang w:val="es-ES" w:eastAsia="es-ES"/>
        </w:rPr>
      </w:pPr>
      <w:r w:rsidRPr="00904C69">
        <w:rPr>
          <w:rFonts w:cs="Times New Roman"/>
          <w:color w:val="333333"/>
          <w:sz w:val="24"/>
          <w:szCs w:val="24"/>
          <w:lang w:val="es-ES"/>
        </w:rPr>
        <w:t>Comisión Cientí</w:t>
      </w:r>
      <w:r w:rsidR="00065FC9" w:rsidRPr="00904C69">
        <w:rPr>
          <w:rFonts w:cs="Times New Roman"/>
          <w:color w:val="333333"/>
          <w:sz w:val="24"/>
          <w:szCs w:val="24"/>
          <w:lang w:val="es-ES"/>
        </w:rPr>
        <w:t>fica Ecuatoriana</w:t>
      </w:r>
      <w:r w:rsidRPr="00904C69">
        <w:rPr>
          <w:rFonts w:cs="Times New Roman"/>
          <w:color w:val="333333"/>
          <w:sz w:val="24"/>
          <w:szCs w:val="24"/>
          <w:lang w:val="es-ES"/>
        </w:rPr>
        <w:t xml:space="preserve"> – INDEPAZ</w:t>
      </w:r>
      <w:r w:rsidR="00223754" w:rsidRPr="00904C69">
        <w:rPr>
          <w:rFonts w:cs="Times New Roman"/>
          <w:color w:val="333333"/>
          <w:sz w:val="24"/>
          <w:szCs w:val="24"/>
          <w:lang w:val="es-ES"/>
        </w:rPr>
        <w:t>.</w:t>
      </w:r>
      <w:r w:rsidRPr="00904C69">
        <w:rPr>
          <w:rFonts w:cs="Times New Roman"/>
          <w:color w:val="333333"/>
          <w:sz w:val="24"/>
          <w:szCs w:val="24"/>
          <w:lang w:val="es-ES"/>
        </w:rPr>
        <w:t xml:space="preserve"> 2007 .El sistema de aspersiones aéreas del plan Colombia y sus impactos. Quito Ecuador Julio. Consultado en </w:t>
      </w:r>
      <w:hyperlink r:id="rId38" w:history="1">
        <w:r w:rsidRPr="00904C69">
          <w:rPr>
            <w:rStyle w:val="Hipervnculo"/>
            <w:rFonts w:cs="Times New Roman"/>
            <w:sz w:val="24"/>
            <w:szCs w:val="24"/>
            <w:lang w:val="es-ES"/>
          </w:rPr>
          <w:t>www.indepaz.org.co/informe</w:t>
        </w:r>
      </w:hyperlink>
      <w:r w:rsidRPr="00904C69">
        <w:rPr>
          <w:rFonts w:cs="Times New Roman"/>
          <w:color w:val="333333"/>
          <w:sz w:val="24"/>
          <w:szCs w:val="24"/>
          <w:lang w:val="es-ES"/>
        </w:rPr>
        <w:t xml:space="preserve"> </w:t>
      </w:r>
    </w:p>
    <w:p w:rsidR="00DD166E" w:rsidRPr="00904C69" w:rsidRDefault="00DD166E" w:rsidP="00904C69">
      <w:pPr>
        <w:pStyle w:val="Prrafodelista"/>
        <w:spacing w:after="100" w:afterAutospacing="1" w:line="240" w:lineRule="auto"/>
        <w:jc w:val="both"/>
        <w:rPr>
          <w:rFonts w:eastAsia="Times New Roman" w:cs="Times New Roman"/>
          <w:sz w:val="24"/>
          <w:szCs w:val="24"/>
          <w:lang w:val="es-ES" w:eastAsia="es-ES"/>
        </w:rPr>
      </w:pPr>
    </w:p>
    <w:p w:rsidR="00886953" w:rsidRPr="00904C69" w:rsidRDefault="006B4CCF" w:rsidP="00904C69">
      <w:pPr>
        <w:pStyle w:val="Prrafodelista"/>
        <w:numPr>
          <w:ilvl w:val="0"/>
          <w:numId w:val="2"/>
        </w:numPr>
        <w:spacing w:after="100" w:afterAutospacing="1" w:line="240" w:lineRule="auto"/>
        <w:jc w:val="both"/>
        <w:rPr>
          <w:rFonts w:eastAsia="Times New Roman" w:cs="Times New Roman"/>
          <w:sz w:val="24"/>
          <w:szCs w:val="24"/>
          <w:lang w:val="es-ES" w:eastAsia="es-ES"/>
        </w:rPr>
      </w:pPr>
      <w:proofErr w:type="spellStart"/>
      <w:r w:rsidRPr="00904C69">
        <w:rPr>
          <w:rFonts w:cs="Times New Roman"/>
          <w:color w:val="333333"/>
          <w:sz w:val="24"/>
          <w:szCs w:val="24"/>
          <w:lang w:val="es-ES"/>
        </w:rPr>
        <w:t>Etiennot</w:t>
      </w:r>
      <w:proofErr w:type="spellEnd"/>
      <w:r w:rsidRPr="00904C69">
        <w:rPr>
          <w:rFonts w:cs="Times New Roman"/>
          <w:color w:val="333333"/>
          <w:sz w:val="24"/>
          <w:szCs w:val="24"/>
          <w:lang w:val="es-ES"/>
        </w:rPr>
        <w:t>, A</w:t>
      </w:r>
      <w:r w:rsidR="000C534A" w:rsidRPr="00904C69">
        <w:rPr>
          <w:rFonts w:cs="Times New Roman"/>
          <w:color w:val="333333"/>
          <w:sz w:val="24"/>
          <w:szCs w:val="24"/>
          <w:lang w:val="es-ES"/>
        </w:rPr>
        <w:t>; Piazza, A. 2010</w:t>
      </w:r>
      <w:r w:rsidR="00886953" w:rsidRPr="00904C69">
        <w:rPr>
          <w:rFonts w:cs="Times New Roman"/>
          <w:color w:val="333333"/>
          <w:sz w:val="24"/>
          <w:szCs w:val="24"/>
          <w:lang w:val="es-ES"/>
        </w:rPr>
        <w:t>. “Buenas Prácticas de Aplicación en cultivos planos extensivos. Distancias a zonas urbanas. Criterios y soluciones.” Acta Toxicológica Argentina 18 (2): 40-53.</w:t>
      </w:r>
    </w:p>
    <w:p w:rsidR="006B4CCF" w:rsidRPr="00904C69" w:rsidRDefault="006B4CCF" w:rsidP="00904C69">
      <w:pPr>
        <w:pStyle w:val="Prrafodelista"/>
        <w:spacing w:after="100" w:afterAutospacing="1" w:line="240" w:lineRule="auto"/>
        <w:rPr>
          <w:rFonts w:eastAsia="Times New Roman" w:cs="Times New Roman"/>
          <w:sz w:val="24"/>
          <w:szCs w:val="24"/>
          <w:lang w:val="es-ES" w:eastAsia="es-ES"/>
        </w:rPr>
      </w:pPr>
    </w:p>
    <w:p w:rsidR="006B4CCF" w:rsidRPr="00904C69" w:rsidRDefault="006B4CCF" w:rsidP="00904C69">
      <w:pPr>
        <w:pStyle w:val="Prrafodelista"/>
        <w:numPr>
          <w:ilvl w:val="0"/>
          <w:numId w:val="2"/>
        </w:numPr>
        <w:spacing w:after="100" w:afterAutospacing="1" w:line="240" w:lineRule="auto"/>
        <w:jc w:val="both"/>
        <w:rPr>
          <w:rFonts w:eastAsia="Times New Roman" w:cs="Times New Roman"/>
          <w:sz w:val="24"/>
          <w:szCs w:val="24"/>
          <w:lang w:val="en-US" w:eastAsia="es-ES"/>
        </w:rPr>
      </w:pPr>
      <w:r w:rsidRPr="00904C69">
        <w:rPr>
          <w:rFonts w:eastAsia="Times New Roman" w:cs="Times New Roman"/>
          <w:sz w:val="24"/>
          <w:szCs w:val="24"/>
          <w:lang w:val="en-US" w:eastAsia="es-ES"/>
        </w:rPr>
        <w:t>Fritz et al 2008.Low-Level atmospheric temperature Inversions and atmospheric stability</w:t>
      </w:r>
      <w:r w:rsidR="0089290A">
        <w:rPr>
          <w:rFonts w:eastAsia="Times New Roman" w:cs="Times New Roman"/>
          <w:sz w:val="24"/>
          <w:szCs w:val="24"/>
          <w:lang w:val="en-US" w:eastAsia="es-ES"/>
        </w:rPr>
        <w:t xml:space="preserve"> </w:t>
      </w:r>
      <w:r w:rsidRPr="00904C69">
        <w:rPr>
          <w:rFonts w:eastAsia="Times New Roman" w:cs="Times New Roman"/>
          <w:sz w:val="24"/>
          <w:szCs w:val="24"/>
          <w:lang w:val="en-US" w:eastAsia="es-ES"/>
        </w:rPr>
        <w:t>characteristic and imp</w:t>
      </w:r>
      <w:r w:rsidR="0089290A">
        <w:rPr>
          <w:rFonts w:eastAsia="Times New Roman" w:cs="Times New Roman"/>
          <w:sz w:val="24"/>
          <w:szCs w:val="24"/>
          <w:lang w:val="en-US" w:eastAsia="es-ES"/>
        </w:rPr>
        <w:t>o</w:t>
      </w:r>
      <w:r w:rsidRPr="00904C69">
        <w:rPr>
          <w:rFonts w:eastAsia="Times New Roman" w:cs="Times New Roman"/>
          <w:sz w:val="24"/>
          <w:szCs w:val="24"/>
          <w:lang w:val="en-US" w:eastAsia="es-ES"/>
        </w:rPr>
        <w:t xml:space="preserve">rts on agricultural applications USDA ARS, College station TX and </w:t>
      </w:r>
      <w:r w:rsidR="0089290A" w:rsidRPr="00904C69">
        <w:rPr>
          <w:rFonts w:eastAsia="Times New Roman" w:cs="Times New Roman"/>
          <w:sz w:val="24"/>
          <w:szCs w:val="24"/>
          <w:lang w:val="en-US" w:eastAsia="es-ES"/>
        </w:rPr>
        <w:t>Stoneville,</w:t>
      </w:r>
      <w:r w:rsidR="0089290A">
        <w:rPr>
          <w:rFonts w:eastAsia="Times New Roman" w:cs="Times New Roman"/>
          <w:sz w:val="24"/>
          <w:szCs w:val="24"/>
          <w:lang w:val="en-US" w:eastAsia="es-ES"/>
        </w:rPr>
        <w:t xml:space="preserve"> </w:t>
      </w:r>
      <w:r w:rsidRPr="00904C69">
        <w:rPr>
          <w:rFonts w:eastAsia="Times New Roman" w:cs="Times New Roman"/>
          <w:sz w:val="24"/>
          <w:szCs w:val="24"/>
          <w:lang w:val="en-US" w:eastAsia="es-ES"/>
        </w:rPr>
        <w:t>MS</w:t>
      </w:r>
      <w:r w:rsidR="000E5E02">
        <w:rPr>
          <w:rFonts w:eastAsia="Times New Roman" w:cs="Times New Roman"/>
          <w:sz w:val="24"/>
          <w:szCs w:val="24"/>
          <w:lang w:val="en-US" w:eastAsia="es-ES"/>
        </w:rPr>
        <w:t>.</w:t>
      </w:r>
      <w:r w:rsidRPr="00904C69">
        <w:rPr>
          <w:rFonts w:eastAsia="Times New Roman" w:cs="Times New Roman"/>
          <w:sz w:val="24"/>
          <w:szCs w:val="24"/>
          <w:lang w:val="en-US" w:eastAsia="es-ES"/>
        </w:rPr>
        <w:t xml:space="preserve"> </w:t>
      </w:r>
    </w:p>
    <w:p w:rsidR="007F4A16" w:rsidRPr="00904C69" w:rsidRDefault="007F4A16" w:rsidP="00904C69">
      <w:pPr>
        <w:pStyle w:val="Prrafodelista"/>
        <w:spacing w:after="100" w:afterAutospacing="1" w:line="240" w:lineRule="auto"/>
        <w:rPr>
          <w:rFonts w:eastAsia="Times New Roman" w:cs="Times New Roman"/>
          <w:sz w:val="24"/>
          <w:szCs w:val="24"/>
          <w:lang w:val="en-US" w:eastAsia="es-ES"/>
        </w:rPr>
      </w:pPr>
    </w:p>
    <w:p w:rsidR="007F4A16" w:rsidRPr="00904C69" w:rsidRDefault="00223754" w:rsidP="00904C69">
      <w:pPr>
        <w:pStyle w:val="Prrafodelista"/>
        <w:numPr>
          <w:ilvl w:val="0"/>
          <w:numId w:val="2"/>
        </w:numPr>
        <w:tabs>
          <w:tab w:val="left" w:pos="567"/>
        </w:tabs>
        <w:spacing w:after="100" w:afterAutospacing="1" w:line="240" w:lineRule="auto"/>
        <w:jc w:val="both"/>
        <w:rPr>
          <w:rFonts w:eastAsia="Times New Roman" w:cs="Times New Roman"/>
          <w:sz w:val="24"/>
          <w:szCs w:val="24"/>
          <w:lang w:val="es-ES" w:eastAsia="es-ES"/>
        </w:rPr>
      </w:pPr>
      <w:proofErr w:type="spellStart"/>
      <w:r w:rsidRPr="00904C69">
        <w:rPr>
          <w:rFonts w:cs="Times New Roman"/>
          <w:color w:val="333333"/>
          <w:sz w:val="24"/>
          <w:szCs w:val="24"/>
          <w:lang w:val="es-ES"/>
        </w:rPr>
        <w:t>Inostrosa</w:t>
      </w:r>
      <w:proofErr w:type="spellEnd"/>
      <w:r w:rsidRPr="00904C69">
        <w:rPr>
          <w:rFonts w:cs="Times New Roman"/>
          <w:color w:val="333333"/>
          <w:sz w:val="24"/>
          <w:szCs w:val="24"/>
          <w:lang w:val="es-ES"/>
        </w:rPr>
        <w:t>, FJ; Méndez</w:t>
      </w:r>
      <w:r w:rsidR="007F4A16" w:rsidRPr="00904C69">
        <w:rPr>
          <w:rFonts w:cs="Times New Roman"/>
          <w:color w:val="333333"/>
          <w:sz w:val="24"/>
          <w:szCs w:val="24"/>
          <w:lang w:val="es-ES"/>
        </w:rPr>
        <w:t>,</w:t>
      </w:r>
      <w:r w:rsidRPr="00904C69">
        <w:rPr>
          <w:rFonts w:cs="Times New Roman"/>
          <w:color w:val="333333"/>
          <w:sz w:val="24"/>
          <w:szCs w:val="24"/>
          <w:lang w:val="es-ES"/>
        </w:rPr>
        <w:t xml:space="preserve"> </w:t>
      </w:r>
      <w:r w:rsidR="007F4A16" w:rsidRPr="00904C69">
        <w:rPr>
          <w:rFonts w:cs="Times New Roman"/>
          <w:color w:val="333333"/>
          <w:sz w:val="24"/>
          <w:szCs w:val="24"/>
          <w:lang w:val="es-ES"/>
        </w:rPr>
        <w:t xml:space="preserve">L.  </w:t>
      </w:r>
      <w:r w:rsidR="000C534A" w:rsidRPr="00904C69">
        <w:rPr>
          <w:rFonts w:cs="Times New Roman"/>
          <w:color w:val="333333"/>
          <w:sz w:val="24"/>
          <w:szCs w:val="24"/>
          <w:lang w:val="es-ES"/>
        </w:rPr>
        <w:t xml:space="preserve">2015. </w:t>
      </w:r>
      <w:r w:rsidR="007F4A16" w:rsidRPr="00904C69">
        <w:rPr>
          <w:rFonts w:cs="Times New Roman"/>
          <w:color w:val="333333"/>
          <w:sz w:val="24"/>
          <w:szCs w:val="24"/>
          <w:lang w:val="es-ES"/>
        </w:rPr>
        <w:t>Medidas para mitigar la deriva INIA Cari llanca</w:t>
      </w:r>
      <w:r w:rsidR="000A34B3" w:rsidRPr="00904C69">
        <w:rPr>
          <w:rFonts w:cs="Times New Roman"/>
          <w:color w:val="333333"/>
          <w:sz w:val="24"/>
          <w:szCs w:val="24"/>
          <w:lang w:val="es-ES"/>
        </w:rPr>
        <w:t>.</w:t>
      </w:r>
      <w:r w:rsidR="007F4A16" w:rsidRPr="00904C69">
        <w:rPr>
          <w:rFonts w:cs="Times New Roman"/>
          <w:color w:val="333333"/>
          <w:sz w:val="24"/>
          <w:szCs w:val="24"/>
          <w:lang w:val="es-ES"/>
        </w:rPr>
        <w:t xml:space="preserve"> consultado junio 2015 en www.inia.cl/medios/bibliotecas</w:t>
      </w:r>
    </w:p>
    <w:p w:rsidR="007F4A16" w:rsidRPr="00904C69" w:rsidRDefault="007F4A16" w:rsidP="00904C69">
      <w:pPr>
        <w:pStyle w:val="Prrafodelista"/>
        <w:spacing w:after="100" w:afterAutospacing="1" w:line="240" w:lineRule="auto"/>
        <w:jc w:val="both"/>
        <w:rPr>
          <w:rFonts w:eastAsia="Times New Roman" w:cs="Times New Roman"/>
          <w:sz w:val="24"/>
          <w:szCs w:val="24"/>
          <w:lang w:val="es-ES" w:eastAsia="es-ES"/>
        </w:rPr>
      </w:pPr>
    </w:p>
    <w:p w:rsidR="00DD166E" w:rsidRPr="000E5E02" w:rsidRDefault="00DD166E" w:rsidP="00904C69">
      <w:pPr>
        <w:pStyle w:val="Prrafodelista"/>
        <w:numPr>
          <w:ilvl w:val="0"/>
          <w:numId w:val="2"/>
        </w:numPr>
        <w:tabs>
          <w:tab w:val="left" w:pos="709"/>
        </w:tabs>
        <w:spacing w:after="100" w:afterAutospacing="1" w:line="240" w:lineRule="auto"/>
        <w:jc w:val="both"/>
        <w:rPr>
          <w:rFonts w:eastAsia="Times New Roman" w:cs="Times New Roman"/>
          <w:sz w:val="24"/>
          <w:szCs w:val="24"/>
          <w:lang w:val="es-ES" w:eastAsia="es-ES"/>
        </w:rPr>
      </w:pPr>
      <w:r w:rsidRPr="00904C69">
        <w:rPr>
          <w:rFonts w:cs="Times New Roman"/>
          <w:color w:val="333333"/>
          <w:sz w:val="24"/>
          <w:szCs w:val="24"/>
          <w:lang w:val="es-ES"/>
        </w:rPr>
        <w:lastRenderedPageBreak/>
        <w:t>Leiva,</w:t>
      </w:r>
      <w:r w:rsidR="004B02B6" w:rsidRPr="00904C69">
        <w:rPr>
          <w:rFonts w:cs="Times New Roman"/>
          <w:color w:val="333333"/>
          <w:sz w:val="24"/>
          <w:szCs w:val="24"/>
          <w:lang w:val="es-ES"/>
        </w:rPr>
        <w:t xml:space="preserve"> </w:t>
      </w:r>
      <w:r w:rsidRPr="00904C69">
        <w:rPr>
          <w:rFonts w:cs="Times New Roman"/>
          <w:color w:val="333333"/>
          <w:sz w:val="24"/>
          <w:szCs w:val="24"/>
          <w:lang w:val="es-ES"/>
        </w:rPr>
        <w:t>P,</w:t>
      </w:r>
      <w:r w:rsidR="004B02B6" w:rsidRPr="00904C69">
        <w:rPr>
          <w:rFonts w:cs="Times New Roman"/>
          <w:color w:val="333333"/>
          <w:sz w:val="24"/>
          <w:szCs w:val="24"/>
          <w:lang w:val="es-ES"/>
        </w:rPr>
        <w:t xml:space="preserve"> </w:t>
      </w:r>
      <w:r w:rsidRPr="00904C69">
        <w:rPr>
          <w:rFonts w:cs="Times New Roman"/>
          <w:color w:val="333333"/>
          <w:sz w:val="24"/>
          <w:szCs w:val="24"/>
          <w:lang w:val="es-ES"/>
        </w:rPr>
        <w:t>D.</w:t>
      </w:r>
      <w:r w:rsidR="004B02B6" w:rsidRPr="00904C69">
        <w:rPr>
          <w:rFonts w:cs="Times New Roman"/>
          <w:color w:val="333333"/>
          <w:sz w:val="24"/>
          <w:szCs w:val="24"/>
          <w:lang w:val="es-ES"/>
        </w:rPr>
        <w:t xml:space="preserve"> </w:t>
      </w:r>
      <w:r w:rsidRPr="00904C69">
        <w:rPr>
          <w:rFonts w:cs="Times New Roman"/>
          <w:color w:val="333333"/>
          <w:sz w:val="24"/>
          <w:szCs w:val="24"/>
          <w:lang w:val="es-ES"/>
        </w:rPr>
        <w:t>2011. Pastillas para pulverizaciones agrícolas su cor</w:t>
      </w:r>
      <w:r w:rsidR="004B02B6" w:rsidRPr="00904C69">
        <w:rPr>
          <w:rFonts w:cs="Times New Roman"/>
          <w:color w:val="333333"/>
          <w:sz w:val="24"/>
          <w:szCs w:val="24"/>
          <w:lang w:val="es-ES"/>
        </w:rPr>
        <w:t>recta selección y uso para una ó</w:t>
      </w:r>
      <w:r w:rsidRPr="00904C69">
        <w:rPr>
          <w:rFonts w:cs="Times New Roman"/>
          <w:color w:val="333333"/>
          <w:sz w:val="24"/>
          <w:szCs w:val="24"/>
          <w:lang w:val="es-ES"/>
        </w:rPr>
        <w:t>ptima calidad de aplicación.</w:t>
      </w:r>
      <w:r w:rsidR="000A34B3" w:rsidRPr="00904C69">
        <w:rPr>
          <w:rFonts w:cs="Times New Roman"/>
          <w:color w:val="333333"/>
          <w:sz w:val="24"/>
          <w:szCs w:val="24"/>
          <w:lang w:val="es-ES"/>
        </w:rPr>
        <w:t xml:space="preserve"> INTA, Pergamino </w:t>
      </w:r>
      <w:r w:rsidRPr="00904C69">
        <w:rPr>
          <w:rFonts w:cs="Times New Roman"/>
          <w:color w:val="333333"/>
          <w:sz w:val="24"/>
          <w:szCs w:val="24"/>
          <w:lang w:val="es-ES"/>
        </w:rPr>
        <w:t xml:space="preserve">Argentina. Consultado en Junio 2015 en </w:t>
      </w:r>
      <w:hyperlink r:id="rId39" w:history="1">
        <w:r w:rsidRPr="00904C69">
          <w:rPr>
            <w:rStyle w:val="Hipervnculo"/>
            <w:rFonts w:cs="Times New Roman"/>
            <w:sz w:val="24"/>
            <w:szCs w:val="24"/>
            <w:lang w:val="es-ES"/>
          </w:rPr>
          <w:t>www.Pregoneroagropecuario.com/cat,php?txt</w:t>
        </w:r>
      </w:hyperlink>
      <w:r w:rsidRPr="00904C69">
        <w:rPr>
          <w:rFonts w:cs="Times New Roman"/>
          <w:color w:val="333333"/>
          <w:sz w:val="24"/>
          <w:szCs w:val="24"/>
          <w:lang w:val="es-ES"/>
        </w:rPr>
        <w:t>.</w:t>
      </w:r>
    </w:p>
    <w:p w:rsidR="000E5E02" w:rsidRPr="000E5E02" w:rsidRDefault="000E5E02" w:rsidP="000E5E02">
      <w:pPr>
        <w:pStyle w:val="Prrafodelista"/>
        <w:rPr>
          <w:rFonts w:eastAsia="Times New Roman" w:cs="Times New Roman"/>
          <w:sz w:val="24"/>
          <w:szCs w:val="24"/>
          <w:lang w:val="es-ES" w:eastAsia="es-ES"/>
        </w:rPr>
      </w:pPr>
    </w:p>
    <w:p w:rsidR="000E5E02" w:rsidRPr="00904C69" w:rsidRDefault="000E5E02" w:rsidP="000E5E02">
      <w:pPr>
        <w:pStyle w:val="Prrafodelista"/>
        <w:tabs>
          <w:tab w:val="left" w:pos="709"/>
        </w:tabs>
        <w:spacing w:after="100" w:afterAutospacing="1" w:line="240" w:lineRule="auto"/>
        <w:jc w:val="both"/>
        <w:rPr>
          <w:rFonts w:eastAsia="Times New Roman" w:cs="Times New Roman"/>
          <w:sz w:val="24"/>
          <w:szCs w:val="24"/>
          <w:lang w:val="es-ES" w:eastAsia="es-ES"/>
        </w:rPr>
      </w:pPr>
    </w:p>
    <w:p w:rsidR="00DD166E" w:rsidRPr="000E5E02" w:rsidRDefault="004B02B6" w:rsidP="00E778F4">
      <w:pPr>
        <w:pStyle w:val="Prrafodelista"/>
        <w:numPr>
          <w:ilvl w:val="0"/>
          <w:numId w:val="2"/>
        </w:numPr>
        <w:tabs>
          <w:tab w:val="left" w:pos="709"/>
        </w:tabs>
        <w:spacing w:after="100" w:afterAutospacing="1" w:line="240" w:lineRule="auto"/>
        <w:jc w:val="both"/>
        <w:rPr>
          <w:rFonts w:eastAsia="Times New Roman" w:cs="Times New Roman"/>
          <w:sz w:val="24"/>
          <w:szCs w:val="24"/>
          <w:lang w:val="es-ES" w:eastAsia="es-ES"/>
        </w:rPr>
      </w:pPr>
      <w:r w:rsidRPr="000E5E02">
        <w:rPr>
          <w:rFonts w:cs="Times New Roman"/>
          <w:color w:val="333333"/>
          <w:sz w:val="24"/>
          <w:szCs w:val="24"/>
          <w:lang w:val="es-ES"/>
        </w:rPr>
        <w:t>Masía</w:t>
      </w:r>
      <w:r w:rsidR="00DD166E" w:rsidRPr="000E5E02">
        <w:rPr>
          <w:rFonts w:cs="Times New Roman"/>
          <w:color w:val="333333"/>
          <w:sz w:val="24"/>
          <w:szCs w:val="24"/>
          <w:lang w:val="es-ES"/>
        </w:rPr>
        <w:t>,</w:t>
      </w:r>
      <w:r w:rsidRPr="000E5E02">
        <w:rPr>
          <w:rFonts w:cs="Times New Roman"/>
          <w:color w:val="333333"/>
          <w:sz w:val="24"/>
          <w:szCs w:val="24"/>
          <w:lang w:val="es-ES"/>
        </w:rPr>
        <w:t xml:space="preserve"> </w:t>
      </w:r>
      <w:r w:rsidR="00DD166E" w:rsidRPr="000E5E02">
        <w:rPr>
          <w:rFonts w:cs="Times New Roman"/>
          <w:color w:val="333333"/>
          <w:sz w:val="24"/>
          <w:szCs w:val="24"/>
          <w:lang w:val="es-ES"/>
        </w:rPr>
        <w:t xml:space="preserve">G.   </w:t>
      </w:r>
      <w:r w:rsidR="005F416E" w:rsidRPr="000E5E02">
        <w:rPr>
          <w:rFonts w:cs="Times New Roman"/>
          <w:color w:val="333333"/>
          <w:sz w:val="24"/>
          <w:szCs w:val="24"/>
          <w:lang w:val="es-ES"/>
        </w:rPr>
        <w:t>2010</w:t>
      </w:r>
      <w:r w:rsidR="00DD166E" w:rsidRPr="000E5E02">
        <w:rPr>
          <w:rFonts w:cs="Times New Roman"/>
          <w:color w:val="333333"/>
          <w:sz w:val="24"/>
          <w:szCs w:val="24"/>
          <w:lang w:val="es-ES"/>
        </w:rPr>
        <w:t xml:space="preserve">         Perdida de productos durante la aplicación .Instituto de ingenier</w:t>
      </w:r>
      <w:r w:rsidR="000A34B3" w:rsidRPr="000E5E02">
        <w:rPr>
          <w:rFonts w:cs="Times New Roman"/>
          <w:color w:val="333333"/>
          <w:sz w:val="24"/>
          <w:szCs w:val="24"/>
          <w:lang w:val="es-ES"/>
        </w:rPr>
        <w:t>ía Rural. INTA</w:t>
      </w:r>
      <w:r w:rsidR="00223754" w:rsidRPr="000E5E02">
        <w:rPr>
          <w:rFonts w:cs="Times New Roman"/>
          <w:color w:val="333333"/>
          <w:sz w:val="24"/>
          <w:szCs w:val="24"/>
          <w:lang w:val="es-ES"/>
        </w:rPr>
        <w:t>.</w:t>
      </w:r>
      <w:r w:rsidR="000A34B3" w:rsidRPr="000E5E02">
        <w:rPr>
          <w:rFonts w:cs="Times New Roman"/>
          <w:color w:val="333333"/>
          <w:sz w:val="24"/>
          <w:szCs w:val="24"/>
          <w:lang w:val="es-ES"/>
        </w:rPr>
        <w:t xml:space="preserve"> </w:t>
      </w:r>
      <w:proofErr w:type="spellStart"/>
      <w:r w:rsidR="00DD166E" w:rsidRPr="000E5E02">
        <w:rPr>
          <w:rFonts w:cs="Times New Roman"/>
          <w:color w:val="333333"/>
          <w:sz w:val="24"/>
          <w:szCs w:val="24"/>
          <w:lang w:val="es-ES"/>
        </w:rPr>
        <w:t>Castelas</w:t>
      </w:r>
      <w:proofErr w:type="spellEnd"/>
      <w:r w:rsidR="00DD166E" w:rsidRPr="000E5E02">
        <w:rPr>
          <w:rFonts w:cs="Times New Roman"/>
          <w:color w:val="333333"/>
          <w:sz w:val="24"/>
          <w:szCs w:val="24"/>
          <w:lang w:val="es-ES"/>
        </w:rPr>
        <w:t xml:space="preserve"> Bs.</w:t>
      </w:r>
      <w:r w:rsidRPr="000E5E02">
        <w:rPr>
          <w:rFonts w:cs="Times New Roman"/>
          <w:color w:val="333333"/>
          <w:sz w:val="24"/>
          <w:szCs w:val="24"/>
          <w:lang w:val="es-ES"/>
        </w:rPr>
        <w:t xml:space="preserve"> </w:t>
      </w:r>
      <w:r w:rsidR="00DD166E" w:rsidRPr="000E5E02">
        <w:rPr>
          <w:rFonts w:cs="Times New Roman"/>
          <w:color w:val="333333"/>
          <w:sz w:val="24"/>
          <w:szCs w:val="24"/>
          <w:lang w:val="es-ES"/>
        </w:rPr>
        <w:t xml:space="preserve">As Consultado junio 2015 </w:t>
      </w:r>
      <w:hyperlink r:id="rId40" w:history="1">
        <w:r w:rsidR="00DD166E" w:rsidRPr="000E5E02">
          <w:rPr>
            <w:rStyle w:val="Hipervnculo"/>
            <w:rFonts w:cs="Times New Roman"/>
            <w:sz w:val="24"/>
            <w:szCs w:val="24"/>
            <w:lang w:val="es-ES"/>
          </w:rPr>
          <w:t>www.inta.gob.ar/documentos/hase=hacia</w:t>
        </w:r>
      </w:hyperlink>
      <w:r w:rsidR="000E5E02" w:rsidRPr="000E5E02">
        <w:rPr>
          <w:rStyle w:val="Hipervnculo"/>
          <w:rFonts w:cs="Times New Roman"/>
          <w:sz w:val="24"/>
          <w:szCs w:val="24"/>
          <w:lang w:val="es-ES"/>
        </w:rPr>
        <w:t>.</w:t>
      </w:r>
    </w:p>
    <w:p w:rsidR="00DD166E" w:rsidRPr="00904C69" w:rsidRDefault="00DD166E" w:rsidP="00904C69">
      <w:pPr>
        <w:pStyle w:val="Prrafodelista"/>
        <w:spacing w:after="100" w:afterAutospacing="1" w:line="240" w:lineRule="auto"/>
        <w:jc w:val="both"/>
        <w:rPr>
          <w:rFonts w:eastAsia="Times New Roman" w:cs="Times New Roman"/>
          <w:sz w:val="24"/>
          <w:szCs w:val="24"/>
          <w:lang w:val="es-ES" w:eastAsia="es-ES"/>
        </w:rPr>
      </w:pPr>
      <w:r w:rsidRPr="00904C69">
        <w:rPr>
          <w:rFonts w:eastAsia="Times New Roman" w:cs="Times New Roman"/>
          <w:sz w:val="24"/>
          <w:szCs w:val="24"/>
          <w:lang w:val="es-ES" w:eastAsia="es-ES"/>
        </w:rPr>
        <w:t xml:space="preserve"> </w:t>
      </w:r>
    </w:p>
    <w:p w:rsidR="00DD166E" w:rsidRPr="000E5E02" w:rsidRDefault="00DD166E" w:rsidP="00E778F4">
      <w:pPr>
        <w:pStyle w:val="Prrafodelista"/>
        <w:numPr>
          <w:ilvl w:val="0"/>
          <w:numId w:val="2"/>
        </w:numPr>
        <w:spacing w:after="100" w:afterAutospacing="1" w:line="240" w:lineRule="auto"/>
        <w:jc w:val="both"/>
        <w:rPr>
          <w:rFonts w:eastAsia="Times New Roman" w:cs="Times New Roman"/>
          <w:sz w:val="24"/>
          <w:szCs w:val="24"/>
          <w:lang w:eastAsia="es-ES"/>
        </w:rPr>
      </w:pPr>
      <w:proofErr w:type="spellStart"/>
      <w:r w:rsidRPr="000E5E02">
        <w:rPr>
          <w:rFonts w:cs="Times New Roman"/>
          <w:color w:val="333333"/>
          <w:sz w:val="24"/>
          <w:szCs w:val="24"/>
          <w:lang w:val="es-ES"/>
        </w:rPr>
        <w:t>Spraying</w:t>
      </w:r>
      <w:proofErr w:type="spellEnd"/>
      <w:r w:rsidRPr="000E5E02">
        <w:rPr>
          <w:rFonts w:cs="Times New Roman"/>
          <w:color w:val="333333"/>
          <w:sz w:val="24"/>
          <w:szCs w:val="24"/>
          <w:lang w:val="es-ES"/>
        </w:rPr>
        <w:t xml:space="preserve"> </w:t>
      </w:r>
      <w:proofErr w:type="spellStart"/>
      <w:r w:rsidRPr="000E5E02">
        <w:rPr>
          <w:rFonts w:cs="Times New Roman"/>
          <w:color w:val="333333"/>
          <w:sz w:val="24"/>
          <w:szCs w:val="24"/>
          <w:lang w:val="es-ES"/>
        </w:rPr>
        <w:t>Systems</w:t>
      </w:r>
      <w:proofErr w:type="spellEnd"/>
      <w:r w:rsidRPr="000E5E02">
        <w:rPr>
          <w:rFonts w:cs="Times New Roman"/>
          <w:color w:val="333333"/>
          <w:sz w:val="24"/>
          <w:szCs w:val="24"/>
          <w:lang w:val="es-ES"/>
        </w:rPr>
        <w:t xml:space="preserve"> Co.2014 Productos para aspersión </w:t>
      </w:r>
      <w:proofErr w:type="spellStart"/>
      <w:r w:rsidRPr="000E5E02">
        <w:rPr>
          <w:rFonts w:cs="Times New Roman"/>
          <w:color w:val="333333"/>
          <w:sz w:val="24"/>
          <w:szCs w:val="24"/>
          <w:lang w:val="es-ES"/>
        </w:rPr>
        <w:t>Teejet</w:t>
      </w:r>
      <w:proofErr w:type="spellEnd"/>
      <w:r w:rsidRPr="000E5E02">
        <w:rPr>
          <w:rFonts w:cs="Times New Roman"/>
          <w:color w:val="333333"/>
          <w:sz w:val="24"/>
          <w:szCs w:val="24"/>
          <w:lang w:val="es-ES"/>
        </w:rPr>
        <w:t>. Guía del Comprador. Catalogo 51 –ES 29</w:t>
      </w:r>
      <w:r w:rsidR="000A34B3" w:rsidRPr="000E5E02">
        <w:rPr>
          <w:rFonts w:cs="Times New Roman"/>
          <w:color w:val="333333"/>
          <w:sz w:val="24"/>
          <w:szCs w:val="24"/>
          <w:lang w:val="es-ES"/>
        </w:rPr>
        <w:t>.Illinois USA.</w:t>
      </w:r>
      <w:r w:rsidR="00223754" w:rsidRPr="000E5E02">
        <w:rPr>
          <w:rFonts w:cs="Times New Roman"/>
          <w:color w:val="333333"/>
          <w:sz w:val="24"/>
          <w:szCs w:val="24"/>
          <w:lang w:val="es-ES"/>
        </w:rPr>
        <w:t xml:space="preserve"> pg.</w:t>
      </w:r>
      <w:r w:rsidRPr="000E5E02">
        <w:rPr>
          <w:rFonts w:cs="Times New Roman"/>
          <w:color w:val="333333"/>
          <w:sz w:val="24"/>
          <w:szCs w:val="24"/>
          <w:lang w:val="es-ES"/>
        </w:rPr>
        <w:t xml:space="preserve"> Consultado Junio 2015 </w:t>
      </w:r>
      <w:hyperlink r:id="rId41" w:history="1">
        <w:r w:rsidRPr="000E5E02">
          <w:rPr>
            <w:rStyle w:val="Hipervnculo"/>
            <w:rFonts w:cs="Times New Roman"/>
            <w:sz w:val="24"/>
            <w:szCs w:val="24"/>
            <w:lang w:val="es-ES"/>
          </w:rPr>
          <w:t>www.Teejet.com/media/350064/l.ms112%20</w:t>
        </w:r>
      </w:hyperlink>
      <w:r w:rsidRPr="000E5E02">
        <w:rPr>
          <w:rFonts w:cs="Times New Roman"/>
          <w:color w:val="333333"/>
          <w:sz w:val="24"/>
          <w:szCs w:val="24"/>
          <w:lang w:val="es-ES"/>
        </w:rPr>
        <w:t xml:space="preserve"> user%20.guide</w:t>
      </w:r>
      <w:r w:rsidR="000E5E02" w:rsidRPr="000E5E02">
        <w:rPr>
          <w:rFonts w:cs="Times New Roman"/>
          <w:color w:val="333333"/>
          <w:sz w:val="24"/>
          <w:szCs w:val="24"/>
          <w:lang w:val="es-ES"/>
        </w:rPr>
        <w:t>.</w:t>
      </w:r>
    </w:p>
    <w:p w:rsidR="004B02B6" w:rsidRPr="00904C69" w:rsidRDefault="006B4CCF" w:rsidP="000E5E02">
      <w:pPr>
        <w:spacing w:after="100" w:afterAutospacing="1" w:line="240" w:lineRule="auto"/>
        <w:ind w:left="720"/>
        <w:jc w:val="both"/>
        <w:rPr>
          <w:rFonts w:eastAsia="Times New Roman" w:cs="Times New Roman"/>
          <w:sz w:val="24"/>
          <w:szCs w:val="24"/>
          <w:lang w:val="es-ES" w:eastAsia="es-ES"/>
        </w:rPr>
      </w:pPr>
      <w:r w:rsidRPr="00904C69">
        <w:rPr>
          <w:rFonts w:cs="Times New Roman"/>
          <w:color w:val="333333"/>
          <w:sz w:val="24"/>
          <w:szCs w:val="24"/>
          <w:lang w:val="es-ES"/>
        </w:rPr>
        <w:t>11</w:t>
      </w:r>
      <w:r w:rsidR="000A34B3" w:rsidRPr="00904C69">
        <w:rPr>
          <w:rFonts w:cs="Times New Roman"/>
          <w:color w:val="333333"/>
          <w:sz w:val="24"/>
          <w:szCs w:val="24"/>
          <w:lang w:val="es-ES"/>
        </w:rPr>
        <w:t xml:space="preserve">) </w:t>
      </w:r>
      <w:proofErr w:type="spellStart"/>
      <w:r w:rsidR="000A34B3" w:rsidRPr="00904C69">
        <w:rPr>
          <w:rFonts w:cs="Times New Roman"/>
          <w:color w:val="333333"/>
          <w:sz w:val="24"/>
          <w:szCs w:val="24"/>
          <w:lang w:val="es-ES"/>
        </w:rPr>
        <w:t>Tomasoni</w:t>
      </w:r>
      <w:proofErr w:type="spellEnd"/>
      <w:r w:rsidR="000A34B3" w:rsidRPr="00904C69">
        <w:rPr>
          <w:rFonts w:cs="Times New Roman"/>
          <w:color w:val="333333"/>
          <w:sz w:val="24"/>
          <w:szCs w:val="24"/>
          <w:lang w:val="es-ES"/>
        </w:rPr>
        <w:t xml:space="preserve">, M.; </w:t>
      </w:r>
      <w:proofErr w:type="spellStart"/>
      <w:r w:rsidR="000A34B3" w:rsidRPr="00904C69">
        <w:rPr>
          <w:rFonts w:cs="Times New Roman"/>
          <w:color w:val="333333"/>
          <w:sz w:val="24"/>
          <w:szCs w:val="24"/>
          <w:lang w:val="es-ES"/>
        </w:rPr>
        <w:t>Actis</w:t>
      </w:r>
      <w:proofErr w:type="spellEnd"/>
      <w:r w:rsidR="000A34B3" w:rsidRPr="00904C69">
        <w:rPr>
          <w:rFonts w:cs="Times New Roman"/>
          <w:color w:val="333333"/>
          <w:sz w:val="24"/>
          <w:szCs w:val="24"/>
          <w:lang w:val="es-ES"/>
        </w:rPr>
        <w:t>, R. 2013</w:t>
      </w:r>
      <w:r w:rsidR="00DD166E" w:rsidRPr="00904C69">
        <w:rPr>
          <w:rFonts w:cs="Times New Roman"/>
          <w:color w:val="333333"/>
          <w:sz w:val="24"/>
          <w:szCs w:val="24"/>
          <w:lang w:val="es-ES"/>
        </w:rPr>
        <w:t xml:space="preserve"> Introducción de las actividades agrícolas en base a la utilización de p</w:t>
      </w:r>
      <w:r w:rsidR="000A34B3" w:rsidRPr="00904C69">
        <w:rPr>
          <w:rFonts w:cs="Times New Roman"/>
          <w:color w:val="333333"/>
          <w:sz w:val="24"/>
          <w:szCs w:val="24"/>
          <w:lang w:val="es-ES"/>
        </w:rPr>
        <w:t>laguicidas al procedimiento de evaluación de Impacto a</w:t>
      </w:r>
      <w:r w:rsidR="00DD166E" w:rsidRPr="00904C69">
        <w:rPr>
          <w:rFonts w:cs="Times New Roman"/>
          <w:color w:val="333333"/>
          <w:sz w:val="24"/>
          <w:szCs w:val="24"/>
          <w:lang w:val="es-ES"/>
        </w:rPr>
        <w:t xml:space="preserve">mbiental. Justicia Ambiental. El trabajo interdisciplinario en agro tóxico y transgénicos. </w:t>
      </w:r>
      <w:r w:rsidR="008F2DDD" w:rsidRPr="00904C69">
        <w:rPr>
          <w:rFonts w:cs="Times New Roman"/>
          <w:color w:val="333333"/>
          <w:sz w:val="24"/>
          <w:szCs w:val="24"/>
          <w:lang w:val="es-ES"/>
        </w:rPr>
        <w:t>Córdoba Argentina.</w:t>
      </w:r>
      <w:r w:rsidR="00DD166E" w:rsidRPr="00904C69">
        <w:rPr>
          <w:rFonts w:cs="Times New Roman"/>
          <w:color w:val="333333"/>
          <w:sz w:val="24"/>
          <w:szCs w:val="24"/>
          <w:lang w:val="es-ES"/>
        </w:rPr>
        <w:t xml:space="preserve"> </w:t>
      </w:r>
      <w:hyperlink r:id="rId42" w:history="1">
        <w:r w:rsidR="00DD166E" w:rsidRPr="00904C69">
          <w:rPr>
            <w:rStyle w:val="Hipervnculo"/>
            <w:rFonts w:cs="Times New Roman"/>
            <w:sz w:val="24"/>
            <w:szCs w:val="24"/>
            <w:lang w:val="es-ES"/>
          </w:rPr>
          <w:t>http://es.scribd.com/doc/177733196/Justicia-Ambiental</w:t>
        </w:r>
      </w:hyperlink>
      <w:r w:rsidR="000E5E02">
        <w:rPr>
          <w:rStyle w:val="Hipervnculo"/>
          <w:rFonts w:cs="Times New Roman"/>
          <w:sz w:val="24"/>
          <w:szCs w:val="24"/>
          <w:lang w:val="es-ES"/>
        </w:rPr>
        <w:t>.</w:t>
      </w:r>
    </w:p>
    <w:p w:rsidR="008A7710" w:rsidRPr="00904C69" w:rsidRDefault="006B4CCF" w:rsidP="000E5E02">
      <w:pPr>
        <w:spacing w:after="100" w:afterAutospacing="1" w:line="240" w:lineRule="auto"/>
        <w:ind w:left="720"/>
        <w:jc w:val="both"/>
        <w:rPr>
          <w:rFonts w:cs="Times New Roman"/>
          <w:color w:val="333333"/>
          <w:sz w:val="24"/>
          <w:szCs w:val="24"/>
          <w:lang w:val="es-ES"/>
        </w:rPr>
      </w:pPr>
      <w:r w:rsidRPr="00904C69">
        <w:rPr>
          <w:rFonts w:cs="Times New Roman"/>
          <w:color w:val="333333"/>
          <w:sz w:val="24"/>
          <w:szCs w:val="24"/>
          <w:lang w:val="es-ES"/>
        </w:rPr>
        <w:t>12</w:t>
      </w:r>
      <w:r w:rsidR="00065FC9" w:rsidRPr="00904C69">
        <w:rPr>
          <w:rFonts w:cs="Times New Roman"/>
          <w:color w:val="333333"/>
          <w:sz w:val="24"/>
          <w:szCs w:val="24"/>
          <w:lang w:val="es-ES"/>
        </w:rPr>
        <w:t xml:space="preserve">) </w:t>
      </w:r>
      <w:proofErr w:type="spellStart"/>
      <w:r w:rsidR="004B02B6" w:rsidRPr="00904C69">
        <w:rPr>
          <w:rFonts w:cs="Times New Roman"/>
          <w:color w:val="333333"/>
          <w:sz w:val="24"/>
          <w:szCs w:val="24"/>
          <w:lang w:val="es-ES"/>
        </w:rPr>
        <w:t>Tomasoni</w:t>
      </w:r>
      <w:proofErr w:type="spellEnd"/>
      <w:r w:rsidR="004B02B6" w:rsidRPr="00904C69">
        <w:rPr>
          <w:rFonts w:cs="Times New Roman"/>
          <w:color w:val="333333"/>
          <w:sz w:val="24"/>
          <w:szCs w:val="24"/>
          <w:lang w:val="es-ES"/>
        </w:rPr>
        <w:t>, M .2013 Generación de derivas de plaguicidas</w:t>
      </w:r>
      <w:r w:rsidR="008F2DDD" w:rsidRPr="00904C69">
        <w:rPr>
          <w:rFonts w:cs="Times New Roman"/>
          <w:color w:val="333333"/>
          <w:sz w:val="24"/>
          <w:szCs w:val="24"/>
          <w:lang w:val="es-ES"/>
        </w:rPr>
        <w:t>. Córdoba Argentina.</w:t>
      </w:r>
      <w:r w:rsidR="007120BF" w:rsidRPr="00904C69">
        <w:rPr>
          <w:rFonts w:cs="Times New Roman"/>
          <w:color w:val="333333"/>
          <w:sz w:val="24"/>
          <w:szCs w:val="24"/>
          <w:lang w:val="es-ES"/>
        </w:rPr>
        <w:t xml:space="preserve"> Consultado</w:t>
      </w:r>
      <w:r w:rsidR="004B02B6" w:rsidRPr="00904C69">
        <w:rPr>
          <w:rFonts w:cs="Times New Roman"/>
          <w:color w:val="333333"/>
          <w:sz w:val="24"/>
          <w:szCs w:val="24"/>
          <w:lang w:val="es-ES"/>
        </w:rPr>
        <w:t xml:space="preserve"> </w:t>
      </w:r>
      <w:r w:rsidR="007120BF" w:rsidRPr="00904C69">
        <w:rPr>
          <w:rFonts w:cs="Times New Roman"/>
          <w:color w:val="333333"/>
          <w:sz w:val="24"/>
          <w:szCs w:val="24"/>
          <w:lang w:val="es-ES"/>
        </w:rPr>
        <w:t xml:space="preserve"> </w:t>
      </w:r>
      <w:r w:rsidR="007F4A16" w:rsidRPr="00904C69">
        <w:rPr>
          <w:rFonts w:cs="Times New Roman"/>
          <w:color w:val="333333"/>
          <w:sz w:val="24"/>
          <w:szCs w:val="24"/>
          <w:lang w:val="es-ES"/>
        </w:rPr>
        <w:t xml:space="preserve"> </w:t>
      </w:r>
      <w:r w:rsidR="004B02B6" w:rsidRPr="00904C69">
        <w:rPr>
          <w:rFonts w:cs="Times New Roman"/>
          <w:color w:val="333333"/>
          <w:sz w:val="24"/>
          <w:szCs w:val="24"/>
          <w:lang w:val="es-ES"/>
        </w:rPr>
        <w:t xml:space="preserve">junio 2015 en </w:t>
      </w:r>
      <w:hyperlink r:id="rId43" w:history="1">
        <w:r w:rsidR="004B02B6" w:rsidRPr="00904C69">
          <w:rPr>
            <w:rStyle w:val="Hipervnculo"/>
            <w:rFonts w:cs="Times New Roman"/>
            <w:sz w:val="24"/>
            <w:szCs w:val="24"/>
            <w:lang w:val="es-ES"/>
          </w:rPr>
          <w:t>www.reduvas</w:t>
        </w:r>
      </w:hyperlink>
      <w:r w:rsidR="004B02B6" w:rsidRPr="00904C69">
        <w:rPr>
          <w:rFonts w:cs="Times New Roman"/>
          <w:color w:val="333333"/>
          <w:sz w:val="24"/>
          <w:szCs w:val="24"/>
          <w:lang w:val="es-ES"/>
        </w:rPr>
        <w:t xml:space="preserve"> .com.ar/generación de deriva</w:t>
      </w:r>
      <w:r w:rsidR="000E5E02">
        <w:rPr>
          <w:rFonts w:cs="Times New Roman"/>
          <w:color w:val="333333"/>
          <w:sz w:val="24"/>
          <w:szCs w:val="24"/>
          <w:lang w:val="es-ES"/>
        </w:rPr>
        <w:t>.</w:t>
      </w:r>
    </w:p>
    <w:p w:rsidR="00D33EBB" w:rsidRPr="00904C69" w:rsidRDefault="006B4CCF" w:rsidP="000E5E02">
      <w:pPr>
        <w:spacing w:after="100" w:afterAutospacing="1" w:line="240" w:lineRule="auto"/>
        <w:ind w:left="720"/>
        <w:jc w:val="both"/>
        <w:rPr>
          <w:sz w:val="24"/>
          <w:szCs w:val="24"/>
        </w:rPr>
      </w:pPr>
      <w:r w:rsidRPr="00904C69">
        <w:rPr>
          <w:rFonts w:cs="Times New Roman"/>
          <w:color w:val="333333"/>
          <w:sz w:val="24"/>
          <w:szCs w:val="24"/>
          <w:lang w:val="es-ES"/>
        </w:rPr>
        <w:t>13</w:t>
      </w:r>
      <w:r w:rsidR="00B635D4" w:rsidRPr="00904C69">
        <w:rPr>
          <w:rFonts w:cs="Times New Roman"/>
          <w:color w:val="333333"/>
          <w:sz w:val="24"/>
          <w:szCs w:val="24"/>
          <w:lang w:val="es-ES"/>
        </w:rPr>
        <w:t>)</w:t>
      </w:r>
      <w:r w:rsidR="00065FC9" w:rsidRPr="00904C69">
        <w:rPr>
          <w:rFonts w:cs="Times New Roman"/>
          <w:color w:val="333333"/>
          <w:sz w:val="24"/>
          <w:szCs w:val="24"/>
          <w:lang w:val="es-ES"/>
        </w:rPr>
        <w:t xml:space="preserve"> </w:t>
      </w:r>
      <w:r w:rsidR="008A7710" w:rsidRPr="00904C69">
        <w:rPr>
          <w:rFonts w:cs="Times New Roman"/>
          <w:color w:val="333333"/>
          <w:sz w:val="24"/>
          <w:szCs w:val="24"/>
          <w:lang w:val="es-ES"/>
        </w:rPr>
        <w:t>Torren</w:t>
      </w:r>
      <w:r w:rsidR="008F2DDD" w:rsidRPr="00904C69">
        <w:rPr>
          <w:rFonts w:cs="Times New Roman"/>
          <w:color w:val="333333"/>
          <w:sz w:val="24"/>
          <w:szCs w:val="24"/>
          <w:lang w:val="es-ES"/>
        </w:rPr>
        <w:t xml:space="preserve"> </w:t>
      </w:r>
      <w:r w:rsidR="00EA2B07" w:rsidRPr="00904C69">
        <w:rPr>
          <w:rFonts w:cs="Times New Roman"/>
          <w:color w:val="333333"/>
          <w:sz w:val="24"/>
          <w:szCs w:val="24"/>
          <w:lang w:val="es-ES"/>
        </w:rPr>
        <w:t>TM.</w:t>
      </w:r>
      <w:r w:rsidR="008A7710" w:rsidRPr="00904C69">
        <w:rPr>
          <w:rFonts w:cs="Times New Roman"/>
          <w:color w:val="333333"/>
          <w:sz w:val="24"/>
          <w:szCs w:val="24"/>
          <w:lang w:val="es-ES"/>
        </w:rPr>
        <w:t xml:space="preserve"> X; Planos de Martí, S</w:t>
      </w:r>
      <w:r w:rsidR="00EA2B07" w:rsidRPr="00904C69">
        <w:rPr>
          <w:rFonts w:cs="Times New Roman"/>
          <w:color w:val="333333"/>
          <w:sz w:val="24"/>
          <w:szCs w:val="24"/>
          <w:lang w:val="es-ES"/>
        </w:rPr>
        <w:t>.</w:t>
      </w:r>
      <w:r w:rsidR="008A7710" w:rsidRPr="00904C69">
        <w:rPr>
          <w:rFonts w:cs="Times New Roman"/>
          <w:color w:val="333333"/>
          <w:sz w:val="24"/>
          <w:szCs w:val="24"/>
          <w:lang w:val="es-ES"/>
        </w:rPr>
        <w:t xml:space="preserve"> 2014.Guia del usuario de Boquillas de pulverización. Centro de Investigaciones en </w:t>
      </w:r>
      <w:proofErr w:type="spellStart"/>
      <w:r w:rsidR="008A7710" w:rsidRPr="00904C69">
        <w:rPr>
          <w:rFonts w:cs="Times New Roman"/>
          <w:color w:val="333333"/>
          <w:sz w:val="24"/>
          <w:szCs w:val="24"/>
          <w:lang w:val="es-ES"/>
        </w:rPr>
        <w:t>Agrotecnia</w:t>
      </w:r>
      <w:proofErr w:type="spellEnd"/>
      <w:r w:rsidR="008A7710" w:rsidRPr="00904C69">
        <w:rPr>
          <w:rFonts w:cs="Times New Roman"/>
          <w:color w:val="333333"/>
          <w:sz w:val="24"/>
          <w:szCs w:val="24"/>
          <w:lang w:val="es-ES"/>
        </w:rPr>
        <w:t xml:space="preserve">, Universidad de Lleida Cataluña España. Consultado </w:t>
      </w:r>
      <w:r w:rsidR="007120BF" w:rsidRPr="00904C69">
        <w:rPr>
          <w:rFonts w:cs="Times New Roman"/>
          <w:color w:val="333333"/>
          <w:sz w:val="24"/>
          <w:szCs w:val="24"/>
          <w:lang w:val="es-ES"/>
        </w:rPr>
        <w:t>junio</w:t>
      </w:r>
      <w:r w:rsidR="008A7710" w:rsidRPr="00904C69">
        <w:rPr>
          <w:rFonts w:cs="Times New Roman"/>
          <w:color w:val="333333"/>
          <w:sz w:val="24"/>
          <w:szCs w:val="24"/>
          <w:lang w:val="es-ES"/>
        </w:rPr>
        <w:t xml:space="preserve"> 2015 en </w:t>
      </w:r>
      <w:hyperlink r:id="rId44" w:history="1">
        <w:r w:rsidR="008A7710" w:rsidRPr="00904C69">
          <w:rPr>
            <w:rStyle w:val="Hipervnculo"/>
            <w:rFonts w:cs="Times New Roman"/>
            <w:sz w:val="24"/>
            <w:szCs w:val="24"/>
            <w:lang w:val="es-ES"/>
          </w:rPr>
          <w:t>www.osae.org</w:t>
        </w:r>
      </w:hyperlink>
      <w:r w:rsidR="008A7710" w:rsidRPr="00904C69">
        <w:rPr>
          <w:rFonts w:cs="Times New Roman"/>
          <w:color w:val="333333"/>
          <w:sz w:val="24"/>
          <w:szCs w:val="24"/>
          <w:lang w:val="es-ES"/>
        </w:rPr>
        <w:t>.</w:t>
      </w:r>
    </w:p>
    <w:sectPr w:rsidR="00D33EBB" w:rsidRPr="00904C69" w:rsidSect="00FB4BD8">
      <w:headerReference w:type="default" r:id="rId45"/>
      <w:footerReference w:type="default" r:id="rId46"/>
      <w:pgSz w:w="12240" w:h="15840"/>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4695" w:rsidRDefault="003B4695" w:rsidP="00D50AA1">
      <w:pPr>
        <w:spacing w:after="0" w:line="240" w:lineRule="auto"/>
      </w:pPr>
      <w:r>
        <w:separator/>
      </w:r>
    </w:p>
  </w:endnote>
  <w:endnote w:type="continuationSeparator" w:id="0">
    <w:p w:rsidR="003B4695" w:rsidRDefault="003B4695" w:rsidP="00D50A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Humanst521 BT">
    <w:altName w:val="Humanist"/>
    <w:panose1 w:val="00000000000000000000"/>
    <w:charset w:val="00"/>
    <w:family w:val="roman"/>
    <w:notTrueType/>
    <w:pitch w:val="default"/>
    <w:sig w:usb0="00000003" w:usb1="00000000" w:usb2="00000000" w:usb3="00000000" w:csb0="00000001" w:csb1="00000000"/>
  </w:font>
  <w:font w:name="ZapfDingbats">
    <w:altName w:val="MS Mincho"/>
    <w:panose1 w:val="00000000000000000000"/>
    <w:charset w:val="80"/>
    <w:family w:val="auto"/>
    <w:notTrueType/>
    <w:pitch w:val="default"/>
    <w:sig w:usb0="00000001" w:usb1="08070000" w:usb2="00000010" w:usb3="00000000" w:csb0="00020000" w:csb1="00000000"/>
  </w:font>
  <w:font w:name="Humanst521 Lt BT">
    <w:altName w:val="Humanist"/>
    <w:panose1 w:val="00000000000000000000"/>
    <w:charset w:val="00"/>
    <w:family w:val="swiss"/>
    <w:notTrueType/>
    <w:pitch w:val="default"/>
    <w:sig w:usb0="00000003" w:usb1="00000000" w:usb2="00000000" w:usb3="00000000" w:csb0="00000001" w:csb1="00000000"/>
  </w:font>
  <w:font w:name="Utopia-Regular">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4964187"/>
      <w:docPartObj>
        <w:docPartGallery w:val="Page Numbers (Bottom of Page)"/>
        <w:docPartUnique/>
      </w:docPartObj>
    </w:sdtPr>
    <w:sdtContent>
      <w:p w:rsidR="00312C77" w:rsidRDefault="00312C77">
        <w:pPr>
          <w:pStyle w:val="Piedepgina"/>
          <w:jc w:val="right"/>
        </w:pPr>
        <w:r>
          <w:fldChar w:fldCharType="begin"/>
        </w:r>
        <w:r>
          <w:instrText>PAGE   \* MERGEFORMAT</w:instrText>
        </w:r>
        <w:r>
          <w:fldChar w:fldCharType="separate"/>
        </w:r>
        <w:r w:rsidR="00685396" w:rsidRPr="00685396">
          <w:rPr>
            <w:noProof/>
            <w:lang w:val="es-ES"/>
          </w:rPr>
          <w:t>21</w:t>
        </w:r>
        <w:r>
          <w:fldChar w:fldCharType="end"/>
        </w:r>
      </w:p>
    </w:sdtContent>
  </w:sdt>
  <w:p w:rsidR="00312C77" w:rsidRDefault="00312C7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4695" w:rsidRDefault="003B4695" w:rsidP="00D50AA1">
      <w:pPr>
        <w:spacing w:after="0" w:line="240" w:lineRule="auto"/>
      </w:pPr>
      <w:r>
        <w:separator/>
      </w:r>
    </w:p>
  </w:footnote>
  <w:footnote w:type="continuationSeparator" w:id="0">
    <w:p w:rsidR="003B4695" w:rsidRDefault="003B4695" w:rsidP="00D50A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2C77" w:rsidRDefault="00312C77">
    <w:pPr>
      <w:pStyle w:val="Encabezado"/>
      <w:jc w:val="right"/>
    </w:pPr>
  </w:p>
  <w:p w:rsidR="00312C77" w:rsidRDefault="00312C7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F265F3"/>
    <w:multiLevelType w:val="hybridMultilevel"/>
    <w:tmpl w:val="DA50CCFE"/>
    <w:lvl w:ilvl="0" w:tplc="DADE138A">
      <w:start w:val="10"/>
      <w:numFmt w:val="decimal"/>
      <w:lvlText w:val="%1"/>
      <w:lvlJc w:val="left"/>
      <w:pPr>
        <w:ind w:left="1080" w:hanging="360"/>
      </w:pPr>
      <w:rPr>
        <w:rFonts w:eastAsiaTheme="minorHAnsi" w:hint="default"/>
        <w:color w:val="333333"/>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
    <w:nsid w:val="210F063E"/>
    <w:multiLevelType w:val="hybridMultilevel"/>
    <w:tmpl w:val="4022DE4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nsid w:val="3F153CC7"/>
    <w:multiLevelType w:val="hybridMultilevel"/>
    <w:tmpl w:val="4030E89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nsid w:val="4B387A90"/>
    <w:multiLevelType w:val="hybridMultilevel"/>
    <w:tmpl w:val="92E2607E"/>
    <w:lvl w:ilvl="0" w:tplc="140A0001">
      <w:start w:val="1"/>
      <w:numFmt w:val="bullet"/>
      <w:lvlText w:val=""/>
      <w:lvlJc w:val="left"/>
      <w:pPr>
        <w:ind w:left="3600" w:hanging="360"/>
      </w:pPr>
      <w:rPr>
        <w:rFonts w:ascii="Symbol" w:hAnsi="Symbol" w:hint="default"/>
      </w:rPr>
    </w:lvl>
    <w:lvl w:ilvl="1" w:tplc="140A0003" w:tentative="1">
      <w:start w:val="1"/>
      <w:numFmt w:val="bullet"/>
      <w:lvlText w:val="o"/>
      <w:lvlJc w:val="left"/>
      <w:pPr>
        <w:ind w:left="4320" w:hanging="360"/>
      </w:pPr>
      <w:rPr>
        <w:rFonts w:ascii="Courier New" w:hAnsi="Courier New" w:cs="Courier New" w:hint="default"/>
      </w:rPr>
    </w:lvl>
    <w:lvl w:ilvl="2" w:tplc="140A0005" w:tentative="1">
      <w:start w:val="1"/>
      <w:numFmt w:val="bullet"/>
      <w:lvlText w:val=""/>
      <w:lvlJc w:val="left"/>
      <w:pPr>
        <w:ind w:left="5040" w:hanging="360"/>
      </w:pPr>
      <w:rPr>
        <w:rFonts w:ascii="Wingdings" w:hAnsi="Wingdings" w:hint="default"/>
      </w:rPr>
    </w:lvl>
    <w:lvl w:ilvl="3" w:tplc="140A0001" w:tentative="1">
      <w:start w:val="1"/>
      <w:numFmt w:val="bullet"/>
      <w:lvlText w:val=""/>
      <w:lvlJc w:val="left"/>
      <w:pPr>
        <w:ind w:left="5760" w:hanging="360"/>
      </w:pPr>
      <w:rPr>
        <w:rFonts w:ascii="Symbol" w:hAnsi="Symbol" w:hint="default"/>
      </w:rPr>
    </w:lvl>
    <w:lvl w:ilvl="4" w:tplc="140A0003" w:tentative="1">
      <w:start w:val="1"/>
      <w:numFmt w:val="bullet"/>
      <w:lvlText w:val="o"/>
      <w:lvlJc w:val="left"/>
      <w:pPr>
        <w:ind w:left="6480" w:hanging="360"/>
      </w:pPr>
      <w:rPr>
        <w:rFonts w:ascii="Courier New" w:hAnsi="Courier New" w:cs="Courier New" w:hint="default"/>
      </w:rPr>
    </w:lvl>
    <w:lvl w:ilvl="5" w:tplc="140A0005" w:tentative="1">
      <w:start w:val="1"/>
      <w:numFmt w:val="bullet"/>
      <w:lvlText w:val=""/>
      <w:lvlJc w:val="left"/>
      <w:pPr>
        <w:ind w:left="7200" w:hanging="360"/>
      </w:pPr>
      <w:rPr>
        <w:rFonts w:ascii="Wingdings" w:hAnsi="Wingdings" w:hint="default"/>
      </w:rPr>
    </w:lvl>
    <w:lvl w:ilvl="6" w:tplc="140A0001" w:tentative="1">
      <w:start w:val="1"/>
      <w:numFmt w:val="bullet"/>
      <w:lvlText w:val=""/>
      <w:lvlJc w:val="left"/>
      <w:pPr>
        <w:ind w:left="7920" w:hanging="360"/>
      </w:pPr>
      <w:rPr>
        <w:rFonts w:ascii="Symbol" w:hAnsi="Symbol" w:hint="default"/>
      </w:rPr>
    </w:lvl>
    <w:lvl w:ilvl="7" w:tplc="140A0003" w:tentative="1">
      <w:start w:val="1"/>
      <w:numFmt w:val="bullet"/>
      <w:lvlText w:val="o"/>
      <w:lvlJc w:val="left"/>
      <w:pPr>
        <w:ind w:left="8640" w:hanging="360"/>
      </w:pPr>
      <w:rPr>
        <w:rFonts w:ascii="Courier New" w:hAnsi="Courier New" w:cs="Courier New" w:hint="default"/>
      </w:rPr>
    </w:lvl>
    <w:lvl w:ilvl="8" w:tplc="140A0005" w:tentative="1">
      <w:start w:val="1"/>
      <w:numFmt w:val="bullet"/>
      <w:lvlText w:val=""/>
      <w:lvlJc w:val="left"/>
      <w:pPr>
        <w:ind w:left="9360" w:hanging="360"/>
      </w:pPr>
      <w:rPr>
        <w:rFonts w:ascii="Wingdings" w:hAnsi="Wingdings" w:hint="default"/>
      </w:rPr>
    </w:lvl>
  </w:abstractNum>
  <w:abstractNum w:abstractNumId="4">
    <w:nsid w:val="52A836BF"/>
    <w:multiLevelType w:val="hybridMultilevel"/>
    <w:tmpl w:val="2BBE6396"/>
    <w:lvl w:ilvl="0" w:tplc="140A0011">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52AA02DD"/>
    <w:multiLevelType w:val="hybridMultilevel"/>
    <w:tmpl w:val="324042C0"/>
    <w:lvl w:ilvl="0" w:tplc="140A0011">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nsid w:val="5D9B50D6"/>
    <w:multiLevelType w:val="hybridMultilevel"/>
    <w:tmpl w:val="0C86C95C"/>
    <w:lvl w:ilvl="0" w:tplc="C3CAAD40">
      <w:start w:val="10"/>
      <w:numFmt w:val="decimal"/>
      <w:lvlText w:val="%1"/>
      <w:lvlJc w:val="left"/>
      <w:pPr>
        <w:ind w:left="1080" w:hanging="360"/>
      </w:pPr>
      <w:rPr>
        <w:rFonts w:eastAsiaTheme="minorHAnsi" w:hint="default"/>
        <w:color w:val="333333"/>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7">
    <w:nsid w:val="78F65905"/>
    <w:multiLevelType w:val="hybridMultilevel"/>
    <w:tmpl w:val="BB8EBC20"/>
    <w:lvl w:ilvl="0" w:tplc="0A5CB914">
      <w:start w:val="10"/>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8">
    <w:nsid w:val="7B872A3D"/>
    <w:multiLevelType w:val="hybridMultilevel"/>
    <w:tmpl w:val="25A6D0C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5"/>
  </w:num>
  <w:num w:numId="4">
    <w:abstractNumId w:val="0"/>
  </w:num>
  <w:num w:numId="5">
    <w:abstractNumId w:val="6"/>
  </w:num>
  <w:num w:numId="6">
    <w:abstractNumId w:val="7"/>
  </w:num>
  <w:num w:numId="7">
    <w:abstractNumId w:val="3"/>
  </w:num>
  <w:num w:numId="8">
    <w:abstractNumId w:val="8"/>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EBB"/>
    <w:rsid w:val="000103C9"/>
    <w:rsid w:val="00020C81"/>
    <w:rsid w:val="00023955"/>
    <w:rsid w:val="00023BC6"/>
    <w:rsid w:val="00031A46"/>
    <w:rsid w:val="000415E4"/>
    <w:rsid w:val="00042C43"/>
    <w:rsid w:val="000529D0"/>
    <w:rsid w:val="00056C8F"/>
    <w:rsid w:val="000607F4"/>
    <w:rsid w:val="00065FC9"/>
    <w:rsid w:val="00070E45"/>
    <w:rsid w:val="0007635C"/>
    <w:rsid w:val="000A34B3"/>
    <w:rsid w:val="000C021F"/>
    <w:rsid w:val="000C24FE"/>
    <w:rsid w:val="000C534A"/>
    <w:rsid w:val="000C6A5A"/>
    <w:rsid w:val="000D3A96"/>
    <w:rsid w:val="000D417F"/>
    <w:rsid w:val="000D74F3"/>
    <w:rsid w:val="000E53F3"/>
    <w:rsid w:val="000E5E02"/>
    <w:rsid w:val="000F780B"/>
    <w:rsid w:val="00104FE5"/>
    <w:rsid w:val="0011132A"/>
    <w:rsid w:val="0011508D"/>
    <w:rsid w:val="001227BA"/>
    <w:rsid w:val="00123B23"/>
    <w:rsid w:val="001349E1"/>
    <w:rsid w:val="00144167"/>
    <w:rsid w:val="00151B9D"/>
    <w:rsid w:val="00155F81"/>
    <w:rsid w:val="00156C22"/>
    <w:rsid w:val="0016246B"/>
    <w:rsid w:val="0017030F"/>
    <w:rsid w:val="00182787"/>
    <w:rsid w:val="00182C61"/>
    <w:rsid w:val="00187C75"/>
    <w:rsid w:val="001A2C37"/>
    <w:rsid w:val="001A416B"/>
    <w:rsid w:val="001C798C"/>
    <w:rsid w:val="001D7BF6"/>
    <w:rsid w:val="001E2F7B"/>
    <w:rsid w:val="001E5852"/>
    <w:rsid w:val="001E5B17"/>
    <w:rsid w:val="001F75F9"/>
    <w:rsid w:val="00202542"/>
    <w:rsid w:val="00204821"/>
    <w:rsid w:val="002078C8"/>
    <w:rsid w:val="00212FFE"/>
    <w:rsid w:val="00217A2F"/>
    <w:rsid w:val="00222EF5"/>
    <w:rsid w:val="00223754"/>
    <w:rsid w:val="00230C86"/>
    <w:rsid w:val="00233AFE"/>
    <w:rsid w:val="00240EDE"/>
    <w:rsid w:val="002419D8"/>
    <w:rsid w:val="00242794"/>
    <w:rsid w:val="00260147"/>
    <w:rsid w:val="00263133"/>
    <w:rsid w:val="002711BA"/>
    <w:rsid w:val="00271F9E"/>
    <w:rsid w:val="0027344F"/>
    <w:rsid w:val="00274C74"/>
    <w:rsid w:val="00275208"/>
    <w:rsid w:val="002752E8"/>
    <w:rsid w:val="002755CA"/>
    <w:rsid w:val="00287342"/>
    <w:rsid w:val="002904D4"/>
    <w:rsid w:val="00290FE4"/>
    <w:rsid w:val="00292BAC"/>
    <w:rsid w:val="002932FD"/>
    <w:rsid w:val="002A2EFE"/>
    <w:rsid w:val="002B2502"/>
    <w:rsid w:val="002C7CDA"/>
    <w:rsid w:val="002C7F7F"/>
    <w:rsid w:val="002D135E"/>
    <w:rsid w:val="002E2E24"/>
    <w:rsid w:val="00312C77"/>
    <w:rsid w:val="00334F4A"/>
    <w:rsid w:val="00361D30"/>
    <w:rsid w:val="0037560F"/>
    <w:rsid w:val="00386804"/>
    <w:rsid w:val="003878B5"/>
    <w:rsid w:val="00391DDF"/>
    <w:rsid w:val="003A3F56"/>
    <w:rsid w:val="003A5F83"/>
    <w:rsid w:val="003B0A88"/>
    <w:rsid w:val="003B4695"/>
    <w:rsid w:val="003B4AA9"/>
    <w:rsid w:val="003E01CB"/>
    <w:rsid w:val="003F09AF"/>
    <w:rsid w:val="00407676"/>
    <w:rsid w:val="00417398"/>
    <w:rsid w:val="004260F0"/>
    <w:rsid w:val="004352B1"/>
    <w:rsid w:val="00441312"/>
    <w:rsid w:val="004425DD"/>
    <w:rsid w:val="00447FD0"/>
    <w:rsid w:val="004504BD"/>
    <w:rsid w:val="0045289D"/>
    <w:rsid w:val="00452A30"/>
    <w:rsid w:val="004573FD"/>
    <w:rsid w:val="00457C55"/>
    <w:rsid w:val="00460BC7"/>
    <w:rsid w:val="00487BCE"/>
    <w:rsid w:val="00490E46"/>
    <w:rsid w:val="004959A3"/>
    <w:rsid w:val="004B02B6"/>
    <w:rsid w:val="004B3A62"/>
    <w:rsid w:val="004B75A5"/>
    <w:rsid w:val="004C0443"/>
    <w:rsid w:val="004C27E8"/>
    <w:rsid w:val="004C5BC6"/>
    <w:rsid w:val="004C6FAE"/>
    <w:rsid w:val="004F0230"/>
    <w:rsid w:val="004F09D6"/>
    <w:rsid w:val="004F3C2A"/>
    <w:rsid w:val="005010AE"/>
    <w:rsid w:val="00504097"/>
    <w:rsid w:val="00512EE3"/>
    <w:rsid w:val="00516565"/>
    <w:rsid w:val="0051779F"/>
    <w:rsid w:val="005301C4"/>
    <w:rsid w:val="00532430"/>
    <w:rsid w:val="00537E35"/>
    <w:rsid w:val="00541867"/>
    <w:rsid w:val="0056144F"/>
    <w:rsid w:val="00573CB3"/>
    <w:rsid w:val="00586167"/>
    <w:rsid w:val="00591FBA"/>
    <w:rsid w:val="00593EDF"/>
    <w:rsid w:val="005C0F79"/>
    <w:rsid w:val="005E2921"/>
    <w:rsid w:val="005E300A"/>
    <w:rsid w:val="005E333B"/>
    <w:rsid w:val="005F1706"/>
    <w:rsid w:val="005F416E"/>
    <w:rsid w:val="005F772C"/>
    <w:rsid w:val="005F7A9C"/>
    <w:rsid w:val="006070E7"/>
    <w:rsid w:val="00612BA3"/>
    <w:rsid w:val="0061410C"/>
    <w:rsid w:val="0063204C"/>
    <w:rsid w:val="006344C7"/>
    <w:rsid w:val="006373C2"/>
    <w:rsid w:val="00647F91"/>
    <w:rsid w:val="00650523"/>
    <w:rsid w:val="00653F9A"/>
    <w:rsid w:val="0065448D"/>
    <w:rsid w:val="00663D2B"/>
    <w:rsid w:val="006641E7"/>
    <w:rsid w:val="00670A45"/>
    <w:rsid w:val="00676F9C"/>
    <w:rsid w:val="00685396"/>
    <w:rsid w:val="00691A42"/>
    <w:rsid w:val="006922E4"/>
    <w:rsid w:val="00694590"/>
    <w:rsid w:val="00695A19"/>
    <w:rsid w:val="006979F5"/>
    <w:rsid w:val="006A1F58"/>
    <w:rsid w:val="006A2E61"/>
    <w:rsid w:val="006A44BD"/>
    <w:rsid w:val="006B4CCF"/>
    <w:rsid w:val="006B4E3B"/>
    <w:rsid w:val="006B51AF"/>
    <w:rsid w:val="006B54DA"/>
    <w:rsid w:val="006C1812"/>
    <w:rsid w:val="006D2F52"/>
    <w:rsid w:val="006E1243"/>
    <w:rsid w:val="006E5DB1"/>
    <w:rsid w:val="006F3A23"/>
    <w:rsid w:val="006F7680"/>
    <w:rsid w:val="00710776"/>
    <w:rsid w:val="007120BF"/>
    <w:rsid w:val="00716AA9"/>
    <w:rsid w:val="00720BB8"/>
    <w:rsid w:val="00725576"/>
    <w:rsid w:val="00731821"/>
    <w:rsid w:val="00743D27"/>
    <w:rsid w:val="00754329"/>
    <w:rsid w:val="007601F1"/>
    <w:rsid w:val="00772A92"/>
    <w:rsid w:val="007815C7"/>
    <w:rsid w:val="007905C6"/>
    <w:rsid w:val="007A226E"/>
    <w:rsid w:val="007A61DC"/>
    <w:rsid w:val="007B48A1"/>
    <w:rsid w:val="007B51D7"/>
    <w:rsid w:val="007C0C54"/>
    <w:rsid w:val="007C2482"/>
    <w:rsid w:val="007C7202"/>
    <w:rsid w:val="007D25FA"/>
    <w:rsid w:val="007D41CE"/>
    <w:rsid w:val="007D77D6"/>
    <w:rsid w:val="007F4A16"/>
    <w:rsid w:val="008034BA"/>
    <w:rsid w:val="00810E2C"/>
    <w:rsid w:val="00814D8F"/>
    <w:rsid w:val="008215F7"/>
    <w:rsid w:val="008255C5"/>
    <w:rsid w:val="008301C9"/>
    <w:rsid w:val="00833A2E"/>
    <w:rsid w:val="00834815"/>
    <w:rsid w:val="00854910"/>
    <w:rsid w:val="0085725C"/>
    <w:rsid w:val="00865DFD"/>
    <w:rsid w:val="00877468"/>
    <w:rsid w:val="008858F4"/>
    <w:rsid w:val="00885A6D"/>
    <w:rsid w:val="00886953"/>
    <w:rsid w:val="00887DC8"/>
    <w:rsid w:val="0089290A"/>
    <w:rsid w:val="008A0815"/>
    <w:rsid w:val="008A2165"/>
    <w:rsid w:val="008A23D3"/>
    <w:rsid w:val="008A74D4"/>
    <w:rsid w:val="008A7710"/>
    <w:rsid w:val="008B271C"/>
    <w:rsid w:val="008C22E1"/>
    <w:rsid w:val="008C2A40"/>
    <w:rsid w:val="008C3B4E"/>
    <w:rsid w:val="008D7675"/>
    <w:rsid w:val="008E33F8"/>
    <w:rsid w:val="008E526C"/>
    <w:rsid w:val="008F0755"/>
    <w:rsid w:val="008F2DDD"/>
    <w:rsid w:val="008F5C28"/>
    <w:rsid w:val="00904C69"/>
    <w:rsid w:val="00907A9E"/>
    <w:rsid w:val="009201E5"/>
    <w:rsid w:val="00930EEF"/>
    <w:rsid w:val="00934EC3"/>
    <w:rsid w:val="00946A7A"/>
    <w:rsid w:val="0095056D"/>
    <w:rsid w:val="0095483F"/>
    <w:rsid w:val="0097030A"/>
    <w:rsid w:val="0097457E"/>
    <w:rsid w:val="0098460B"/>
    <w:rsid w:val="00995355"/>
    <w:rsid w:val="00996D99"/>
    <w:rsid w:val="009A10BC"/>
    <w:rsid w:val="009A17DD"/>
    <w:rsid w:val="009A76CE"/>
    <w:rsid w:val="009A7A3F"/>
    <w:rsid w:val="009F5BE4"/>
    <w:rsid w:val="00A0081A"/>
    <w:rsid w:val="00A038EA"/>
    <w:rsid w:val="00A04AB0"/>
    <w:rsid w:val="00A05573"/>
    <w:rsid w:val="00A16D37"/>
    <w:rsid w:val="00A34689"/>
    <w:rsid w:val="00A355F5"/>
    <w:rsid w:val="00A40385"/>
    <w:rsid w:val="00A61FF9"/>
    <w:rsid w:val="00A64F7F"/>
    <w:rsid w:val="00A676C5"/>
    <w:rsid w:val="00A75228"/>
    <w:rsid w:val="00A85D76"/>
    <w:rsid w:val="00A90FAD"/>
    <w:rsid w:val="00A91643"/>
    <w:rsid w:val="00AA16A0"/>
    <w:rsid w:val="00AA4632"/>
    <w:rsid w:val="00B1307B"/>
    <w:rsid w:val="00B15A04"/>
    <w:rsid w:val="00B16892"/>
    <w:rsid w:val="00B23227"/>
    <w:rsid w:val="00B24441"/>
    <w:rsid w:val="00B33362"/>
    <w:rsid w:val="00B411B3"/>
    <w:rsid w:val="00B4603D"/>
    <w:rsid w:val="00B55BA5"/>
    <w:rsid w:val="00B62721"/>
    <w:rsid w:val="00B635D4"/>
    <w:rsid w:val="00B65926"/>
    <w:rsid w:val="00B821EE"/>
    <w:rsid w:val="00B82742"/>
    <w:rsid w:val="00B83E6D"/>
    <w:rsid w:val="00B92292"/>
    <w:rsid w:val="00B934FF"/>
    <w:rsid w:val="00BA2B28"/>
    <w:rsid w:val="00BB5329"/>
    <w:rsid w:val="00BD3511"/>
    <w:rsid w:val="00BD469A"/>
    <w:rsid w:val="00C028B2"/>
    <w:rsid w:val="00C047E8"/>
    <w:rsid w:val="00C1707A"/>
    <w:rsid w:val="00C2050A"/>
    <w:rsid w:val="00C21B7F"/>
    <w:rsid w:val="00C36D4D"/>
    <w:rsid w:val="00C41E8B"/>
    <w:rsid w:val="00C44057"/>
    <w:rsid w:val="00C503E9"/>
    <w:rsid w:val="00C67752"/>
    <w:rsid w:val="00C67A2D"/>
    <w:rsid w:val="00C73FA3"/>
    <w:rsid w:val="00C95216"/>
    <w:rsid w:val="00C95EC0"/>
    <w:rsid w:val="00CA1752"/>
    <w:rsid w:val="00CA6CB7"/>
    <w:rsid w:val="00CB48F0"/>
    <w:rsid w:val="00CC0C73"/>
    <w:rsid w:val="00CC357F"/>
    <w:rsid w:val="00CD43AA"/>
    <w:rsid w:val="00CE1FEF"/>
    <w:rsid w:val="00CE3DAC"/>
    <w:rsid w:val="00CE7F0C"/>
    <w:rsid w:val="00CF4D5A"/>
    <w:rsid w:val="00D1392B"/>
    <w:rsid w:val="00D1552F"/>
    <w:rsid w:val="00D33EBB"/>
    <w:rsid w:val="00D34AD8"/>
    <w:rsid w:val="00D50AA1"/>
    <w:rsid w:val="00D52074"/>
    <w:rsid w:val="00D54E07"/>
    <w:rsid w:val="00D55E9E"/>
    <w:rsid w:val="00D5710D"/>
    <w:rsid w:val="00D70726"/>
    <w:rsid w:val="00D770FD"/>
    <w:rsid w:val="00D80D6D"/>
    <w:rsid w:val="00D81E4C"/>
    <w:rsid w:val="00D8415F"/>
    <w:rsid w:val="00D94D9E"/>
    <w:rsid w:val="00D96E0A"/>
    <w:rsid w:val="00DA5F2F"/>
    <w:rsid w:val="00DB45E1"/>
    <w:rsid w:val="00DD1308"/>
    <w:rsid w:val="00DD166E"/>
    <w:rsid w:val="00DE6738"/>
    <w:rsid w:val="00E01389"/>
    <w:rsid w:val="00E101F4"/>
    <w:rsid w:val="00E33F77"/>
    <w:rsid w:val="00E45E5C"/>
    <w:rsid w:val="00E71781"/>
    <w:rsid w:val="00E73D9C"/>
    <w:rsid w:val="00E7678B"/>
    <w:rsid w:val="00E778F4"/>
    <w:rsid w:val="00E87711"/>
    <w:rsid w:val="00E97E82"/>
    <w:rsid w:val="00EA1329"/>
    <w:rsid w:val="00EA1BA3"/>
    <w:rsid w:val="00EA2B07"/>
    <w:rsid w:val="00EA6A13"/>
    <w:rsid w:val="00EB7FB4"/>
    <w:rsid w:val="00EC2358"/>
    <w:rsid w:val="00EC3119"/>
    <w:rsid w:val="00EC46C7"/>
    <w:rsid w:val="00EC6202"/>
    <w:rsid w:val="00EE2325"/>
    <w:rsid w:val="00EE4DD7"/>
    <w:rsid w:val="00EE618E"/>
    <w:rsid w:val="00EF3F20"/>
    <w:rsid w:val="00F07089"/>
    <w:rsid w:val="00F10207"/>
    <w:rsid w:val="00F26B5D"/>
    <w:rsid w:val="00F27454"/>
    <w:rsid w:val="00F363FB"/>
    <w:rsid w:val="00F439DE"/>
    <w:rsid w:val="00F52C75"/>
    <w:rsid w:val="00F62130"/>
    <w:rsid w:val="00F6620C"/>
    <w:rsid w:val="00FA0788"/>
    <w:rsid w:val="00FA2F9D"/>
    <w:rsid w:val="00FA4649"/>
    <w:rsid w:val="00FB4BD8"/>
    <w:rsid w:val="00FB57D5"/>
    <w:rsid w:val="00FC3347"/>
    <w:rsid w:val="00FD7123"/>
    <w:rsid w:val="00FE1AE5"/>
    <w:rsid w:val="00FE39EB"/>
    <w:rsid w:val="00FF35A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D208D2-F2E8-4D1F-B3EE-B1AE3AEA3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030F"/>
  </w:style>
  <w:style w:type="paragraph" w:styleId="Ttulo1">
    <w:name w:val="heading 1"/>
    <w:basedOn w:val="Normal"/>
    <w:next w:val="Normal"/>
    <w:link w:val="Ttulo1Car"/>
    <w:uiPriority w:val="9"/>
    <w:qFormat/>
    <w:rsid w:val="0038680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E53F3"/>
    <w:pPr>
      <w:ind w:left="720"/>
      <w:contextualSpacing/>
    </w:pPr>
  </w:style>
  <w:style w:type="paragraph" w:styleId="Textodeglobo">
    <w:name w:val="Balloon Text"/>
    <w:basedOn w:val="Normal"/>
    <w:link w:val="TextodegloboCar"/>
    <w:uiPriority w:val="99"/>
    <w:semiHidden/>
    <w:unhideWhenUsed/>
    <w:rsid w:val="004260F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60F0"/>
    <w:rPr>
      <w:rFonts w:ascii="Tahoma" w:hAnsi="Tahoma" w:cs="Tahoma"/>
      <w:sz w:val="16"/>
      <w:szCs w:val="16"/>
    </w:rPr>
  </w:style>
  <w:style w:type="paragraph" w:customStyle="1" w:styleId="Pa18">
    <w:name w:val="Pa18"/>
    <w:basedOn w:val="Normal"/>
    <w:next w:val="Normal"/>
    <w:uiPriority w:val="99"/>
    <w:rsid w:val="00887DC8"/>
    <w:pPr>
      <w:autoSpaceDE w:val="0"/>
      <w:autoSpaceDN w:val="0"/>
      <w:adjustRightInd w:val="0"/>
      <w:spacing w:after="0" w:line="231" w:lineRule="atLeast"/>
    </w:pPr>
    <w:rPr>
      <w:rFonts w:ascii="Humanst521 BT" w:hAnsi="Humanst521 BT"/>
      <w:sz w:val="24"/>
      <w:szCs w:val="24"/>
    </w:rPr>
  </w:style>
  <w:style w:type="paragraph" w:customStyle="1" w:styleId="Pa42">
    <w:name w:val="Pa42"/>
    <w:basedOn w:val="Normal"/>
    <w:next w:val="Normal"/>
    <w:uiPriority w:val="99"/>
    <w:rsid w:val="000415E4"/>
    <w:pPr>
      <w:autoSpaceDE w:val="0"/>
      <w:autoSpaceDN w:val="0"/>
      <w:adjustRightInd w:val="0"/>
      <w:spacing w:after="0" w:line="231" w:lineRule="atLeast"/>
    </w:pPr>
    <w:rPr>
      <w:rFonts w:ascii="Humanst521 BT" w:hAnsi="Humanst521 BT"/>
      <w:sz w:val="24"/>
      <w:szCs w:val="24"/>
    </w:rPr>
  </w:style>
  <w:style w:type="character" w:styleId="Textoennegrita">
    <w:name w:val="Strong"/>
    <w:basedOn w:val="Fuentedeprrafopredeter"/>
    <w:uiPriority w:val="22"/>
    <w:qFormat/>
    <w:rsid w:val="00E73D9C"/>
    <w:rPr>
      <w:b/>
      <w:bCs/>
    </w:rPr>
  </w:style>
  <w:style w:type="character" w:styleId="Refdenotaalpie">
    <w:name w:val="footnote reference"/>
    <w:basedOn w:val="Fuentedeprrafopredeter"/>
    <w:uiPriority w:val="99"/>
    <w:semiHidden/>
    <w:unhideWhenUsed/>
    <w:rsid w:val="002C7F7F"/>
  </w:style>
  <w:style w:type="character" w:styleId="Hipervnculo">
    <w:name w:val="Hyperlink"/>
    <w:basedOn w:val="Fuentedeprrafopredeter"/>
    <w:uiPriority w:val="99"/>
    <w:unhideWhenUsed/>
    <w:rsid w:val="00996D99"/>
    <w:rPr>
      <w:color w:val="0563C1" w:themeColor="hyperlink"/>
      <w:u w:val="single"/>
    </w:rPr>
  </w:style>
  <w:style w:type="paragraph" w:styleId="Encabezado">
    <w:name w:val="header"/>
    <w:basedOn w:val="Normal"/>
    <w:link w:val="EncabezadoCar"/>
    <w:uiPriority w:val="99"/>
    <w:unhideWhenUsed/>
    <w:rsid w:val="00D50AA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50AA1"/>
  </w:style>
  <w:style w:type="paragraph" w:styleId="Piedepgina">
    <w:name w:val="footer"/>
    <w:basedOn w:val="Normal"/>
    <w:link w:val="PiedepginaCar"/>
    <w:uiPriority w:val="99"/>
    <w:unhideWhenUsed/>
    <w:rsid w:val="00D50AA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50AA1"/>
  </w:style>
  <w:style w:type="character" w:customStyle="1" w:styleId="Ttulo1Car">
    <w:name w:val="Título 1 Car"/>
    <w:basedOn w:val="Fuentedeprrafopredeter"/>
    <w:link w:val="Ttulo1"/>
    <w:uiPriority w:val="9"/>
    <w:rsid w:val="00386804"/>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386804"/>
    <w:pPr>
      <w:outlineLvl w:val="9"/>
    </w:pPr>
    <w:rPr>
      <w:lang w:eastAsia="es-CR"/>
    </w:rPr>
  </w:style>
  <w:style w:type="table" w:styleId="Tablaconcuadrcula">
    <w:name w:val="Table Grid"/>
    <w:basedOn w:val="Tablanormal"/>
    <w:uiPriority w:val="39"/>
    <w:rsid w:val="00386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033544">
      <w:bodyDiv w:val="1"/>
      <w:marLeft w:val="0"/>
      <w:marRight w:val="0"/>
      <w:marTop w:val="0"/>
      <w:marBottom w:val="0"/>
      <w:divBdr>
        <w:top w:val="none" w:sz="0" w:space="0" w:color="auto"/>
        <w:left w:val="none" w:sz="0" w:space="0" w:color="auto"/>
        <w:bottom w:val="none" w:sz="0" w:space="0" w:color="auto"/>
        <w:right w:val="none" w:sz="0" w:space="0" w:color="auto"/>
      </w:divBdr>
    </w:div>
    <w:div w:id="436562180">
      <w:bodyDiv w:val="1"/>
      <w:marLeft w:val="0"/>
      <w:marRight w:val="0"/>
      <w:marTop w:val="0"/>
      <w:marBottom w:val="0"/>
      <w:divBdr>
        <w:top w:val="none" w:sz="0" w:space="0" w:color="auto"/>
        <w:left w:val="none" w:sz="0" w:space="0" w:color="auto"/>
        <w:bottom w:val="none" w:sz="0" w:space="0" w:color="auto"/>
        <w:right w:val="none" w:sz="0" w:space="0" w:color="auto"/>
      </w:divBdr>
    </w:div>
    <w:div w:id="547648946">
      <w:bodyDiv w:val="1"/>
      <w:marLeft w:val="0"/>
      <w:marRight w:val="0"/>
      <w:marTop w:val="0"/>
      <w:marBottom w:val="0"/>
      <w:divBdr>
        <w:top w:val="none" w:sz="0" w:space="0" w:color="auto"/>
        <w:left w:val="none" w:sz="0" w:space="0" w:color="auto"/>
        <w:bottom w:val="none" w:sz="0" w:space="0" w:color="auto"/>
        <w:right w:val="none" w:sz="0" w:space="0" w:color="auto"/>
      </w:divBdr>
      <w:divsChild>
        <w:div w:id="35590636">
          <w:marLeft w:val="0"/>
          <w:marRight w:val="0"/>
          <w:marTop w:val="0"/>
          <w:marBottom w:val="0"/>
          <w:divBdr>
            <w:top w:val="none" w:sz="0" w:space="0" w:color="auto"/>
            <w:left w:val="none" w:sz="0" w:space="0" w:color="auto"/>
            <w:bottom w:val="none" w:sz="0" w:space="0" w:color="auto"/>
            <w:right w:val="none" w:sz="0" w:space="0" w:color="auto"/>
          </w:divBdr>
          <w:divsChild>
            <w:div w:id="1284964826">
              <w:marLeft w:val="0"/>
              <w:marRight w:val="0"/>
              <w:marTop w:val="0"/>
              <w:marBottom w:val="0"/>
              <w:divBdr>
                <w:top w:val="none" w:sz="0" w:space="0" w:color="auto"/>
                <w:left w:val="none" w:sz="0" w:space="0" w:color="auto"/>
                <w:bottom w:val="none" w:sz="0" w:space="0" w:color="auto"/>
                <w:right w:val="none" w:sz="0" w:space="0" w:color="auto"/>
              </w:divBdr>
              <w:divsChild>
                <w:div w:id="977540456">
                  <w:marLeft w:val="-225"/>
                  <w:marRight w:val="-225"/>
                  <w:marTop w:val="0"/>
                  <w:marBottom w:val="0"/>
                  <w:divBdr>
                    <w:top w:val="none" w:sz="0" w:space="0" w:color="auto"/>
                    <w:left w:val="none" w:sz="0" w:space="0" w:color="auto"/>
                    <w:bottom w:val="none" w:sz="0" w:space="0" w:color="auto"/>
                    <w:right w:val="none" w:sz="0" w:space="0" w:color="auto"/>
                  </w:divBdr>
                  <w:divsChild>
                    <w:div w:id="1638951965">
                      <w:marLeft w:val="0"/>
                      <w:marRight w:val="0"/>
                      <w:marTop w:val="0"/>
                      <w:marBottom w:val="0"/>
                      <w:divBdr>
                        <w:top w:val="none" w:sz="0" w:space="0" w:color="auto"/>
                        <w:left w:val="none" w:sz="0" w:space="0" w:color="auto"/>
                        <w:bottom w:val="none" w:sz="0" w:space="0" w:color="auto"/>
                        <w:right w:val="dashed" w:sz="6" w:space="0" w:color="C0BAAC"/>
                      </w:divBdr>
                      <w:divsChild>
                        <w:div w:id="100035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9470459">
      <w:bodyDiv w:val="1"/>
      <w:marLeft w:val="0"/>
      <w:marRight w:val="0"/>
      <w:marTop w:val="0"/>
      <w:marBottom w:val="0"/>
      <w:divBdr>
        <w:top w:val="none" w:sz="0" w:space="0" w:color="auto"/>
        <w:left w:val="none" w:sz="0" w:space="0" w:color="auto"/>
        <w:bottom w:val="none" w:sz="0" w:space="0" w:color="auto"/>
        <w:right w:val="none" w:sz="0" w:space="0" w:color="auto"/>
      </w:divBdr>
      <w:divsChild>
        <w:div w:id="919946747">
          <w:marLeft w:val="120"/>
          <w:marRight w:val="120"/>
          <w:marTop w:val="120"/>
          <w:marBottom w:val="120"/>
          <w:divBdr>
            <w:top w:val="none" w:sz="0" w:space="0" w:color="auto"/>
            <w:left w:val="none" w:sz="0" w:space="0" w:color="auto"/>
            <w:bottom w:val="none" w:sz="0" w:space="0" w:color="auto"/>
            <w:right w:val="none" w:sz="0" w:space="0" w:color="auto"/>
          </w:divBdr>
          <w:divsChild>
            <w:div w:id="390622263">
              <w:marLeft w:val="0"/>
              <w:marRight w:val="0"/>
              <w:marTop w:val="0"/>
              <w:marBottom w:val="0"/>
              <w:divBdr>
                <w:top w:val="none" w:sz="0" w:space="0" w:color="auto"/>
                <w:left w:val="none" w:sz="0" w:space="0" w:color="auto"/>
                <w:bottom w:val="none" w:sz="0" w:space="0" w:color="auto"/>
                <w:right w:val="none" w:sz="0" w:space="0" w:color="auto"/>
              </w:divBdr>
            </w:div>
            <w:div w:id="341007339">
              <w:marLeft w:val="0"/>
              <w:marRight w:val="0"/>
              <w:marTop w:val="0"/>
              <w:marBottom w:val="0"/>
              <w:divBdr>
                <w:top w:val="none" w:sz="0" w:space="0" w:color="auto"/>
                <w:left w:val="none" w:sz="0" w:space="0" w:color="auto"/>
                <w:bottom w:val="none" w:sz="0" w:space="0" w:color="auto"/>
                <w:right w:val="none" w:sz="0" w:space="0" w:color="auto"/>
              </w:divBdr>
            </w:div>
            <w:div w:id="1519198315">
              <w:marLeft w:val="0"/>
              <w:marRight w:val="0"/>
              <w:marTop w:val="0"/>
              <w:marBottom w:val="0"/>
              <w:divBdr>
                <w:top w:val="none" w:sz="0" w:space="0" w:color="auto"/>
                <w:left w:val="none" w:sz="0" w:space="0" w:color="auto"/>
                <w:bottom w:val="none" w:sz="0" w:space="0" w:color="auto"/>
                <w:right w:val="none" w:sz="0" w:space="0" w:color="auto"/>
              </w:divBdr>
            </w:div>
            <w:div w:id="822625681">
              <w:marLeft w:val="0"/>
              <w:marRight w:val="0"/>
              <w:marTop w:val="0"/>
              <w:marBottom w:val="0"/>
              <w:divBdr>
                <w:top w:val="none" w:sz="0" w:space="0" w:color="auto"/>
                <w:left w:val="none" w:sz="0" w:space="0" w:color="auto"/>
                <w:bottom w:val="none" w:sz="0" w:space="0" w:color="auto"/>
                <w:right w:val="none" w:sz="0" w:space="0" w:color="auto"/>
              </w:divBdr>
            </w:div>
            <w:div w:id="2034961270">
              <w:marLeft w:val="0"/>
              <w:marRight w:val="0"/>
              <w:marTop w:val="0"/>
              <w:marBottom w:val="0"/>
              <w:divBdr>
                <w:top w:val="none" w:sz="0" w:space="0" w:color="auto"/>
                <w:left w:val="none" w:sz="0" w:space="0" w:color="auto"/>
                <w:bottom w:val="none" w:sz="0" w:space="0" w:color="auto"/>
                <w:right w:val="none" w:sz="0" w:space="0" w:color="auto"/>
              </w:divBdr>
            </w:div>
            <w:div w:id="1085152766">
              <w:marLeft w:val="0"/>
              <w:marRight w:val="0"/>
              <w:marTop w:val="0"/>
              <w:marBottom w:val="0"/>
              <w:divBdr>
                <w:top w:val="none" w:sz="0" w:space="0" w:color="auto"/>
                <w:left w:val="none" w:sz="0" w:space="0" w:color="auto"/>
                <w:bottom w:val="none" w:sz="0" w:space="0" w:color="auto"/>
                <w:right w:val="none" w:sz="0" w:space="0" w:color="auto"/>
              </w:divBdr>
            </w:div>
            <w:div w:id="774595183">
              <w:marLeft w:val="0"/>
              <w:marRight w:val="0"/>
              <w:marTop w:val="0"/>
              <w:marBottom w:val="0"/>
              <w:divBdr>
                <w:top w:val="none" w:sz="0" w:space="0" w:color="auto"/>
                <w:left w:val="none" w:sz="0" w:space="0" w:color="auto"/>
                <w:bottom w:val="none" w:sz="0" w:space="0" w:color="auto"/>
                <w:right w:val="none" w:sz="0" w:space="0" w:color="auto"/>
              </w:divBdr>
            </w:div>
            <w:div w:id="169268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948594">
      <w:bodyDiv w:val="1"/>
      <w:marLeft w:val="0"/>
      <w:marRight w:val="0"/>
      <w:marTop w:val="0"/>
      <w:marBottom w:val="0"/>
      <w:divBdr>
        <w:top w:val="none" w:sz="0" w:space="0" w:color="auto"/>
        <w:left w:val="none" w:sz="0" w:space="0" w:color="auto"/>
        <w:bottom w:val="none" w:sz="0" w:space="0" w:color="auto"/>
        <w:right w:val="none" w:sz="0" w:space="0" w:color="auto"/>
      </w:divBdr>
      <w:divsChild>
        <w:div w:id="952859158">
          <w:marLeft w:val="0"/>
          <w:marRight w:val="0"/>
          <w:marTop w:val="300"/>
          <w:marBottom w:val="0"/>
          <w:divBdr>
            <w:top w:val="none" w:sz="0" w:space="0" w:color="auto"/>
            <w:left w:val="none" w:sz="0" w:space="0" w:color="auto"/>
            <w:bottom w:val="none" w:sz="0" w:space="0" w:color="auto"/>
            <w:right w:val="none" w:sz="0" w:space="0" w:color="auto"/>
          </w:divBdr>
          <w:divsChild>
            <w:div w:id="240797062">
              <w:marLeft w:val="0"/>
              <w:marRight w:val="0"/>
              <w:marTop w:val="0"/>
              <w:marBottom w:val="0"/>
              <w:divBdr>
                <w:top w:val="none" w:sz="0" w:space="0" w:color="auto"/>
                <w:left w:val="none" w:sz="0" w:space="0" w:color="auto"/>
                <w:bottom w:val="none" w:sz="0" w:space="0" w:color="auto"/>
                <w:right w:val="none" w:sz="0" w:space="0" w:color="auto"/>
              </w:divBdr>
              <w:divsChild>
                <w:div w:id="455761106">
                  <w:marLeft w:val="0"/>
                  <w:marRight w:val="-3600"/>
                  <w:marTop w:val="0"/>
                  <w:marBottom w:val="0"/>
                  <w:divBdr>
                    <w:top w:val="none" w:sz="0" w:space="0" w:color="auto"/>
                    <w:left w:val="none" w:sz="0" w:space="0" w:color="auto"/>
                    <w:bottom w:val="none" w:sz="0" w:space="0" w:color="auto"/>
                    <w:right w:val="none" w:sz="0" w:space="0" w:color="auto"/>
                  </w:divBdr>
                  <w:divsChild>
                    <w:div w:id="2081438685">
                      <w:marLeft w:val="75"/>
                      <w:marRight w:val="4200"/>
                      <w:marTop w:val="75"/>
                      <w:marBottom w:val="540"/>
                      <w:divBdr>
                        <w:top w:val="none" w:sz="0" w:space="0" w:color="auto"/>
                        <w:left w:val="none" w:sz="0" w:space="0" w:color="auto"/>
                        <w:bottom w:val="none" w:sz="0" w:space="0" w:color="auto"/>
                        <w:right w:val="none" w:sz="0" w:space="0" w:color="auto"/>
                      </w:divBdr>
                      <w:divsChild>
                        <w:div w:id="2011984994">
                          <w:marLeft w:val="0"/>
                          <w:marRight w:val="0"/>
                          <w:marTop w:val="0"/>
                          <w:marBottom w:val="0"/>
                          <w:divBdr>
                            <w:top w:val="none" w:sz="0" w:space="0" w:color="auto"/>
                            <w:left w:val="none" w:sz="0" w:space="0" w:color="auto"/>
                            <w:bottom w:val="none" w:sz="0" w:space="0" w:color="auto"/>
                            <w:right w:val="none" w:sz="0" w:space="0" w:color="auto"/>
                          </w:divBdr>
                          <w:divsChild>
                            <w:div w:id="1942909423">
                              <w:marLeft w:val="0"/>
                              <w:marRight w:val="0"/>
                              <w:marTop w:val="0"/>
                              <w:marBottom w:val="0"/>
                              <w:divBdr>
                                <w:top w:val="none" w:sz="0" w:space="0" w:color="auto"/>
                                <w:left w:val="none" w:sz="0" w:space="0" w:color="auto"/>
                                <w:bottom w:val="none" w:sz="0" w:space="0" w:color="auto"/>
                                <w:right w:val="none" w:sz="0" w:space="0" w:color="auto"/>
                              </w:divBdr>
                              <w:divsChild>
                                <w:div w:id="83888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391653">
      <w:bodyDiv w:val="1"/>
      <w:marLeft w:val="0"/>
      <w:marRight w:val="0"/>
      <w:marTop w:val="0"/>
      <w:marBottom w:val="0"/>
      <w:divBdr>
        <w:top w:val="none" w:sz="0" w:space="0" w:color="auto"/>
        <w:left w:val="none" w:sz="0" w:space="0" w:color="auto"/>
        <w:bottom w:val="none" w:sz="0" w:space="0" w:color="auto"/>
        <w:right w:val="none" w:sz="0" w:space="0" w:color="auto"/>
      </w:divBdr>
      <w:divsChild>
        <w:div w:id="528833057">
          <w:marLeft w:val="0"/>
          <w:marRight w:val="0"/>
          <w:marTop w:val="300"/>
          <w:marBottom w:val="0"/>
          <w:divBdr>
            <w:top w:val="none" w:sz="0" w:space="0" w:color="auto"/>
            <w:left w:val="none" w:sz="0" w:space="0" w:color="auto"/>
            <w:bottom w:val="none" w:sz="0" w:space="0" w:color="auto"/>
            <w:right w:val="none" w:sz="0" w:space="0" w:color="auto"/>
          </w:divBdr>
          <w:divsChild>
            <w:div w:id="792945405">
              <w:marLeft w:val="0"/>
              <w:marRight w:val="0"/>
              <w:marTop w:val="0"/>
              <w:marBottom w:val="0"/>
              <w:divBdr>
                <w:top w:val="none" w:sz="0" w:space="0" w:color="auto"/>
                <w:left w:val="none" w:sz="0" w:space="0" w:color="auto"/>
                <w:bottom w:val="none" w:sz="0" w:space="0" w:color="auto"/>
                <w:right w:val="none" w:sz="0" w:space="0" w:color="auto"/>
              </w:divBdr>
              <w:divsChild>
                <w:div w:id="380640719">
                  <w:marLeft w:val="0"/>
                  <w:marRight w:val="-3600"/>
                  <w:marTop w:val="0"/>
                  <w:marBottom w:val="0"/>
                  <w:divBdr>
                    <w:top w:val="none" w:sz="0" w:space="0" w:color="auto"/>
                    <w:left w:val="none" w:sz="0" w:space="0" w:color="auto"/>
                    <w:bottom w:val="none" w:sz="0" w:space="0" w:color="auto"/>
                    <w:right w:val="none" w:sz="0" w:space="0" w:color="auto"/>
                  </w:divBdr>
                  <w:divsChild>
                    <w:div w:id="1110078643">
                      <w:marLeft w:val="75"/>
                      <w:marRight w:val="4200"/>
                      <w:marTop w:val="75"/>
                      <w:marBottom w:val="540"/>
                      <w:divBdr>
                        <w:top w:val="none" w:sz="0" w:space="0" w:color="auto"/>
                        <w:left w:val="none" w:sz="0" w:space="0" w:color="auto"/>
                        <w:bottom w:val="none" w:sz="0" w:space="0" w:color="auto"/>
                        <w:right w:val="none" w:sz="0" w:space="0" w:color="auto"/>
                      </w:divBdr>
                      <w:divsChild>
                        <w:div w:id="162203970">
                          <w:marLeft w:val="0"/>
                          <w:marRight w:val="0"/>
                          <w:marTop w:val="0"/>
                          <w:marBottom w:val="0"/>
                          <w:divBdr>
                            <w:top w:val="none" w:sz="0" w:space="0" w:color="auto"/>
                            <w:left w:val="none" w:sz="0" w:space="0" w:color="auto"/>
                            <w:bottom w:val="none" w:sz="0" w:space="0" w:color="auto"/>
                            <w:right w:val="none" w:sz="0" w:space="0" w:color="auto"/>
                          </w:divBdr>
                          <w:divsChild>
                            <w:div w:id="440490551">
                              <w:marLeft w:val="0"/>
                              <w:marRight w:val="0"/>
                              <w:marTop w:val="0"/>
                              <w:marBottom w:val="0"/>
                              <w:divBdr>
                                <w:top w:val="none" w:sz="0" w:space="0" w:color="auto"/>
                                <w:left w:val="none" w:sz="0" w:space="0" w:color="auto"/>
                                <w:bottom w:val="none" w:sz="0" w:space="0" w:color="auto"/>
                                <w:right w:val="none" w:sz="0" w:space="0" w:color="auto"/>
                              </w:divBdr>
                              <w:divsChild>
                                <w:div w:id="84524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020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hyperlink" Target="http://www.Pregoneroagropecuario.com/cat,php?txt" TargetMode="External"/><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image" Target="media/image26.jpg"/><Relationship Id="rId42" Type="http://schemas.openxmlformats.org/officeDocument/2006/relationships/hyperlink" Target="http://es.scribd.com/doc/177733196/Justicia-Ambiental"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innovagri.es/wp-content/uploads/2014/10/expresion-1.jpg" TargetMode="External"/><Relationship Id="rId17" Type="http://schemas.openxmlformats.org/officeDocument/2006/relationships/image" Target="media/image9.jpeg"/><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hyperlink" Target="http://www.indepaz.org.co/informe"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41" Type="http://schemas.openxmlformats.org/officeDocument/2006/relationships/hyperlink" Target="http://www.Teejet.com/media/350064/l.ms112%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emf"/><Relationship Id="rId32" Type="http://schemas.openxmlformats.org/officeDocument/2006/relationships/image" Target="media/image24.jpeg"/><Relationship Id="rId37" Type="http://schemas.openxmlformats.org/officeDocument/2006/relationships/hyperlink" Target="http://www.inta.go.ar/ur" TargetMode="External"/><Relationship Id="rId40" Type="http://schemas.openxmlformats.org/officeDocument/2006/relationships/hyperlink" Target="http://www.inta.gob.ar/documentos/hase=hacia"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hyperlink" Target="http://www.siame.gov.co/siame/documentos" TargetMode="External"/><Relationship Id="rId10" Type="http://schemas.openxmlformats.org/officeDocument/2006/relationships/image" Target="media/image3.jpeg"/><Relationship Id="rId19" Type="http://schemas.openxmlformats.org/officeDocument/2006/relationships/image" Target="media/image11.emf"/><Relationship Id="rId31" Type="http://schemas.openxmlformats.org/officeDocument/2006/relationships/image" Target="media/image23.emf"/><Relationship Id="rId44" Type="http://schemas.openxmlformats.org/officeDocument/2006/relationships/hyperlink" Target="http://www.osae.or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jpeg"/><Relationship Id="rId35" Type="http://schemas.openxmlformats.org/officeDocument/2006/relationships/image" Target="media/image27.emf"/><Relationship Id="rId43" Type="http://schemas.openxmlformats.org/officeDocument/2006/relationships/hyperlink" Target="http://www.reduvas" TargetMode="External"/><Relationship Id="rId4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04409-3A9C-47C3-B66A-5AFF380DE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26</Pages>
  <Words>5542</Words>
  <Characters>30486</Characters>
  <Application>Microsoft Office Word</Application>
  <DocSecurity>0</DocSecurity>
  <Lines>254</Lines>
  <Paragraphs>71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35957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Roberto</dc:creator>
  <cp:lastModifiedBy>Kattia Molina Rodríguez</cp:lastModifiedBy>
  <cp:revision>3</cp:revision>
  <cp:lastPrinted>2016-01-13T19:42:00Z</cp:lastPrinted>
  <dcterms:created xsi:type="dcterms:W3CDTF">2016-01-13T19:41:00Z</dcterms:created>
  <dcterms:modified xsi:type="dcterms:W3CDTF">2016-01-13T19:54:00Z</dcterms:modified>
</cp:coreProperties>
</file>